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b w:val="0"/>
          <w:bCs w:val="0"/>
          <w:sz w:val="24"/>
          <w:szCs w:val="24"/>
        </w:rPr>
        <w:id w:val="-1945527190"/>
        <w:docPartObj>
          <w:docPartGallery w:val="Cover Pages"/>
          <w:docPartUnique/>
        </w:docPartObj>
      </w:sdtPr>
      <w:sdtEndPr>
        <w:rPr>
          <w:rFonts w:eastAsia="Calibri"/>
          <w:lang w:eastAsia="en-US"/>
        </w:rPr>
      </w:sdtEndPr>
      <w:sdtContent>
        <w:p w14:paraId="698E8276" w14:textId="77777777" w:rsidR="009F6E4E" w:rsidRDefault="00B53B22" w:rsidP="009F6E4E">
          <w:pPr>
            <w:pStyle w:val="Heading2"/>
            <w:spacing w:line="480" w:lineRule="auto"/>
            <w:rPr>
              <w:b w:val="0"/>
              <w:bCs w:val="0"/>
              <w:sz w:val="24"/>
              <w:szCs w:val="24"/>
            </w:rPr>
          </w:pPr>
          <w:r w:rsidRPr="00B53B22">
            <w:rPr>
              <w:b w:val="0"/>
              <w:bCs w:val="0"/>
              <w:sz w:val="24"/>
              <w:szCs w:val="24"/>
            </w:rPr>
            <w:t xml:space="preserve">                            </w:t>
          </w:r>
          <w:r>
            <w:rPr>
              <w:b w:val="0"/>
              <w:bCs w:val="0"/>
              <w:sz w:val="24"/>
              <w:szCs w:val="24"/>
            </w:rPr>
            <w:t xml:space="preserve">                          </w:t>
          </w:r>
        </w:p>
        <w:p w14:paraId="155E281F" w14:textId="77777777" w:rsidR="009F6E4E" w:rsidRDefault="009F6E4E" w:rsidP="009F6E4E">
          <w:pPr>
            <w:pStyle w:val="Heading2"/>
            <w:spacing w:line="480" w:lineRule="auto"/>
            <w:rPr>
              <w:b w:val="0"/>
              <w:bCs w:val="0"/>
              <w:sz w:val="24"/>
              <w:szCs w:val="24"/>
            </w:rPr>
          </w:pPr>
        </w:p>
        <w:p w14:paraId="0402CB9F" w14:textId="5835FA23" w:rsidR="00E61B59" w:rsidRPr="00B53B22" w:rsidRDefault="009F6E4E" w:rsidP="009F6E4E">
          <w:pPr>
            <w:pStyle w:val="Heading2"/>
            <w:spacing w:line="480" w:lineRule="auto"/>
            <w:jc w:val="center"/>
            <w:rPr>
              <w:b w:val="0"/>
              <w:bCs w:val="0"/>
              <w:sz w:val="24"/>
              <w:szCs w:val="24"/>
            </w:rPr>
          </w:pPr>
          <w:r>
            <w:rPr>
              <w:b w:val="0"/>
              <w:bCs w:val="0"/>
              <w:sz w:val="24"/>
              <w:szCs w:val="24"/>
            </w:rPr>
            <w:t>Simple Business Plan</w:t>
          </w:r>
        </w:p>
        <w:p w14:paraId="0C281E59" w14:textId="10CDF345" w:rsidR="00E61B59" w:rsidRPr="00B53B22" w:rsidRDefault="00E61B59" w:rsidP="009F6E4E">
          <w:pPr>
            <w:spacing w:line="480" w:lineRule="auto"/>
            <w:jc w:val="center"/>
            <w:rPr>
              <w:rFonts w:ascii="Times New Roman" w:hAnsi="Times New Roman"/>
              <w:sz w:val="24"/>
              <w:szCs w:val="24"/>
            </w:rPr>
          </w:pPr>
          <w:r w:rsidRPr="00B53B22">
            <w:rPr>
              <w:rFonts w:ascii="Times New Roman" w:hAnsi="Times New Roman"/>
              <w:sz w:val="24"/>
              <w:szCs w:val="24"/>
            </w:rPr>
            <w:t>Institutional Affiliation</w:t>
          </w:r>
        </w:p>
        <w:p w14:paraId="7A20F041" w14:textId="77777777" w:rsidR="00E61B59" w:rsidRPr="00B53B22" w:rsidRDefault="00E61B59" w:rsidP="009F6E4E">
          <w:pPr>
            <w:spacing w:line="480" w:lineRule="auto"/>
            <w:jc w:val="center"/>
            <w:rPr>
              <w:rFonts w:ascii="Times New Roman" w:hAnsi="Times New Roman"/>
              <w:sz w:val="24"/>
              <w:szCs w:val="24"/>
            </w:rPr>
          </w:pPr>
          <w:r w:rsidRPr="00B53B22">
            <w:rPr>
              <w:rFonts w:ascii="Times New Roman" w:hAnsi="Times New Roman"/>
              <w:sz w:val="24"/>
              <w:szCs w:val="24"/>
            </w:rPr>
            <w:t>Course Code</w:t>
          </w:r>
        </w:p>
        <w:p w14:paraId="5CADE918" w14:textId="77777777" w:rsidR="00E61B59" w:rsidRPr="00B53B22" w:rsidRDefault="00E61B59" w:rsidP="009F6E4E">
          <w:pPr>
            <w:spacing w:line="480" w:lineRule="auto"/>
            <w:jc w:val="center"/>
            <w:rPr>
              <w:rFonts w:ascii="Times New Roman" w:hAnsi="Times New Roman"/>
              <w:sz w:val="24"/>
              <w:szCs w:val="24"/>
            </w:rPr>
          </w:pPr>
          <w:r w:rsidRPr="00B53B22">
            <w:rPr>
              <w:rFonts w:ascii="Times New Roman" w:hAnsi="Times New Roman"/>
              <w:sz w:val="24"/>
              <w:szCs w:val="24"/>
            </w:rPr>
            <w:t>Date of Submission</w:t>
          </w:r>
        </w:p>
        <w:p w14:paraId="16D424BF" w14:textId="77777777" w:rsidR="00A1136D" w:rsidRPr="00B53B22" w:rsidRDefault="00A1136D" w:rsidP="00B53B22">
          <w:pPr>
            <w:spacing w:line="480" w:lineRule="auto"/>
            <w:rPr>
              <w:rFonts w:ascii="Times New Roman" w:hAnsi="Times New Roman"/>
              <w:sz w:val="24"/>
              <w:szCs w:val="24"/>
            </w:rPr>
          </w:pPr>
        </w:p>
        <w:p w14:paraId="639283DC" w14:textId="77777777" w:rsidR="00A1136D" w:rsidRPr="00B53B22" w:rsidRDefault="00A1136D" w:rsidP="00B53B22">
          <w:pPr>
            <w:spacing w:after="0" w:line="480" w:lineRule="auto"/>
            <w:rPr>
              <w:rFonts w:ascii="Times New Roman" w:eastAsia="Times New Roman" w:hAnsi="Times New Roman"/>
              <w:sz w:val="24"/>
              <w:szCs w:val="24"/>
              <w:lang w:eastAsia="en-GB"/>
            </w:rPr>
          </w:pPr>
          <w:r w:rsidRPr="00B53B22">
            <w:rPr>
              <w:rFonts w:ascii="Times New Roman" w:hAnsi="Times New Roman"/>
              <w:sz w:val="24"/>
              <w:szCs w:val="24"/>
            </w:rPr>
            <w:br w:type="page"/>
          </w:r>
        </w:p>
      </w:sdtContent>
    </w:sdt>
    <w:p w14:paraId="06D96BE9" w14:textId="77777777" w:rsidR="002A32B9" w:rsidRPr="00B53B22" w:rsidRDefault="002A32B9" w:rsidP="00B53B22">
      <w:pPr>
        <w:pStyle w:val="Heading2"/>
        <w:spacing w:line="480" w:lineRule="auto"/>
        <w:rPr>
          <w:b w:val="0"/>
          <w:bCs w:val="0"/>
          <w:sz w:val="24"/>
          <w:szCs w:val="24"/>
        </w:rPr>
      </w:pPr>
      <w:r w:rsidRPr="00B53B22">
        <w:rPr>
          <w:b w:val="0"/>
          <w:bCs w:val="0"/>
          <w:sz w:val="24"/>
          <w:szCs w:val="24"/>
        </w:rPr>
        <w:lastRenderedPageBreak/>
        <w:t>Statement of Intent</w:t>
      </w:r>
    </w:p>
    <w:p w14:paraId="5E0D8D14" w14:textId="77777777" w:rsidR="002341E7" w:rsidRPr="00B53B22" w:rsidRDefault="00FA1D41" w:rsidP="00B53B22">
      <w:pPr>
        <w:pStyle w:val="Heading3"/>
        <w:spacing w:line="480" w:lineRule="auto"/>
        <w:rPr>
          <w:b w:val="0"/>
          <w:bCs w:val="0"/>
          <w:sz w:val="24"/>
          <w:szCs w:val="24"/>
        </w:rPr>
      </w:pPr>
      <w:r w:rsidRPr="00B53B22">
        <w:rPr>
          <w:b w:val="0"/>
          <w:bCs w:val="0"/>
          <w:sz w:val="24"/>
          <w:szCs w:val="24"/>
        </w:rPr>
        <w:t>Problem</w:t>
      </w:r>
    </w:p>
    <w:p w14:paraId="48EA2463" w14:textId="264288AA" w:rsidR="002341E7" w:rsidRPr="00B53B22" w:rsidRDefault="002341E7" w:rsidP="0022393C">
      <w:pPr>
        <w:shd w:val="clear" w:color="auto" w:fill="FFFFFF"/>
        <w:spacing w:after="100" w:afterAutospacing="1" w:line="480" w:lineRule="auto"/>
        <w:ind w:firstLine="720"/>
        <w:rPr>
          <w:rFonts w:ascii="Times New Roman" w:eastAsia="Times New Roman" w:hAnsi="Times New Roman"/>
          <w:color w:val="24292D"/>
          <w:sz w:val="24"/>
          <w:szCs w:val="24"/>
          <w:lang w:eastAsia="en-GB"/>
        </w:rPr>
      </w:pPr>
      <w:r w:rsidRPr="00B53B22">
        <w:rPr>
          <w:rFonts w:ascii="Times New Roman" w:eastAsia="Times New Roman" w:hAnsi="Times New Roman"/>
          <w:color w:val="24292D"/>
          <w:sz w:val="24"/>
          <w:szCs w:val="24"/>
          <w:lang w:eastAsia="en-GB"/>
        </w:rPr>
        <w:t>The need for</w:t>
      </w:r>
      <w:r w:rsidR="003D7778" w:rsidRPr="00B53B22">
        <w:rPr>
          <w:rFonts w:ascii="Times New Roman" w:eastAsia="Times New Roman" w:hAnsi="Times New Roman"/>
          <w:color w:val="24292D"/>
          <w:sz w:val="24"/>
          <w:szCs w:val="24"/>
          <w:lang w:eastAsia="en-GB"/>
        </w:rPr>
        <w:t xml:space="preserve"> affordable, efficient, carbon-free </w:t>
      </w:r>
      <w:r w:rsidR="004C3C6F" w:rsidRPr="00B53B22">
        <w:rPr>
          <w:rFonts w:ascii="Times New Roman" w:eastAsia="Times New Roman" w:hAnsi="Times New Roman"/>
          <w:color w:val="24292D"/>
          <w:sz w:val="24"/>
          <w:szCs w:val="24"/>
          <w:lang w:eastAsia="en-GB"/>
        </w:rPr>
        <w:t>energy so</w:t>
      </w:r>
      <w:r w:rsidR="00020EB6" w:rsidRPr="00B53B22">
        <w:rPr>
          <w:rFonts w:ascii="Times New Roman" w:eastAsia="Times New Roman" w:hAnsi="Times New Roman"/>
          <w:color w:val="24292D"/>
          <w:sz w:val="24"/>
          <w:szCs w:val="24"/>
          <w:lang w:eastAsia="en-GB"/>
        </w:rPr>
        <w:t>urce is a</w:t>
      </w:r>
      <w:r w:rsidR="004C3C6F" w:rsidRPr="00B53B22">
        <w:rPr>
          <w:rFonts w:ascii="Times New Roman" w:eastAsia="Times New Roman" w:hAnsi="Times New Roman"/>
          <w:color w:val="24292D"/>
          <w:sz w:val="24"/>
          <w:szCs w:val="24"/>
          <w:lang w:eastAsia="en-GB"/>
        </w:rPr>
        <w:t>n ongoing problem that needs to be solved.</w:t>
      </w:r>
      <w:r w:rsidR="00020EB6" w:rsidRPr="00B53B22">
        <w:rPr>
          <w:rFonts w:ascii="Times New Roman" w:eastAsia="Times New Roman" w:hAnsi="Times New Roman"/>
          <w:color w:val="24292D"/>
          <w:sz w:val="24"/>
          <w:szCs w:val="24"/>
          <w:lang w:eastAsia="en-GB"/>
        </w:rPr>
        <w:t xml:space="preserve"> Access to electricity also an issue to remote regions where even the national electric grid does not cover.  </w:t>
      </w:r>
      <w:r w:rsidR="004C3C6F" w:rsidRPr="00B53B22">
        <w:rPr>
          <w:rFonts w:ascii="Times New Roman" w:eastAsia="Times New Roman" w:hAnsi="Times New Roman"/>
          <w:color w:val="24292D"/>
          <w:sz w:val="24"/>
          <w:szCs w:val="24"/>
          <w:lang w:eastAsia="en-GB"/>
        </w:rPr>
        <w:t xml:space="preserve">Efficient Solar energy is readily available but hardly accessible for use. That renders remote regions dwellers entirely </w:t>
      </w:r>
      <w:r w:rsidR="003D7778" w:rsidRPr="00B53B22">
        <w:rPr>
          <w:rFonts w:ascii="Times New Roman" w:eastAsia="Times New Roman" w:hAnsi="Times New Roman"/>
          <w:color w:val="24292D"/>
          <w:sz w:val="24"/>
          <w:szCs w:val="24"/>
          <w:lang w:eastAsia="en-GB"/>
        </w:rPr>
        <w:t>dependent</w:t>
      </w:r>
      <w:r w:rsidR="004C3C6F" w:rsidRPr="00B53B22">
        <w:rPr>
          <w:rFonts w:ascii="Times New Roman" w:eastAsia="Times New Roman" w:hAnsi="Times New Roman"/>
          <w:color w:val="24292D"/>
          <w:sz w:val="24"/>
          <w:szCs w:val="24"/>
          <w:lang w:eastAsia="en-GB"/>
        </w:rPr>
        <w:t xml:space="preserve"> on the highly expensive electric grid, which sometimes is not available</w:t>
      </w:r>
      <w:r w:rsidR="003D7778" w:rsidRPr="00B53B22">
        <w:rPr>
          <w:rFonts w:ascii="Times New Roman" w:eastAsia="Times New Roman" w:hAnsi="Times New Roman"/>
          <w:color w:val="24292D"/>
          <w:sz w:val="24"/>
          <w:szCs w:val="24"/>
          <w:lang w:eastAsia="en-GB"/>
        </w:rPr>
        <w:t xml:space="preserve"> and increases their carbon footprint as they use conventional energy sources</w:t>
      </w:r>
      <w:r w:rsidR="004C3C6F" w:rsidRPr="00B53B22">
        <w:rPr>
          <w:rFonts w:ascii="Times New Roman" w:eastAsia="Times New Roman" w:hAnsi="Times New Roman"/>
          <w:color w:val="24292D"/>
          <w:sz w:val="24"/>
          <w:szCs w:val="24"/>
          <w:lang w:eastAsia="en-GB"/>
        </w:rPr>
        <w:t xml:space="preserve">. Making </w:t>
      </w:r>
      <w:r w:rsidRPr="00B53B22">
        <w:rPr>
          <w:rFonts w:ascii="Times New Roman" w:eastAsia="Times New Roman" w:hAnsi="Times New Roman"/>
          <w:color w:val="24292D"/>
          <w:sz w:val="24"/>
          <w:szCs w:val="24"/>
          <w:lang w:eastAsia="en-GB"/>
        </w:rPr>
        <w:t xml:space="preserve">solar energy affordable by the provision of cheap solar panels is a critical </w:t>
      </w:r>
      <w:r w:rsidR="004C3C6F" w:rsidRPr="00B53B22">
        <w:rPr>
          <w:rFonts w:ascii="Times New Roman" w:eastAsia="Times New Roman" w:hAnsi="Times New Roman"/>
          <w:color w:val="24292D"/>
          <w:sz w:val="24"/>
          <w:szCs w:val="24"/>
          <w:lang w:eastAsia="en-GB"/>
        </w:rPr>
        <w:t>issue</w:t>
      </w:r>
      <w:r w:rsidRPr="00B53B22">
        <w:rPr>
          <w:rFonts w:ascii="Times New Roman" w:eastAsia="Times New Roman" w:hAnsi="Times New Roman"/>
          <w:color w:val="24292D"/>
          <w:sz w:val="24"/>
          <w:szCs w:val="24"/>
          <w:lang w:eastAsia="en-GB"/>
        </w:rPr>
        <w:t>.</w:t>
      </w:r>
      <w:r w:rsidR="004C3C6F" w:rsidRPr="00B53B22">
        <w:rPr>
          <w:rFonts w:ascii="Times New Roman" w:eastAsia="Times New Roman" w:hAnsi="Times New Roman"/>
          <w:color w:val="24292D"/>
          <w:sz w:val="24"/>
          <w:szCs w:val="24"/>
          <w:lang w:eastAsia="en-GB"/>
        </w:rPr>
        <w:t xml:space="preserve"> This issue requires addressing and, by doing so, a field of business opportunities are opening</w:t>
      </w:r>
      <w:r w:rsidR="0022393C">
        <w:rPr>
          <w:rFonts w:ascii="Times New Roman" w:eastAsia="Times New Roman" w:hAnsi="Times New Roman"/>
          <w:color w:val="24292D"/>
          <w:sz w:val="24"/>
          <w:szCs w:val="24"/>
          <w:lang w:eastAsia="en-GB"/>
        </w:rPr>
        <w:t xml:space="preserve"> (</w:t>
      </w:r>
      <w:r w:rsidR="0022393C" w:rsidRPr="0022393C">
        <w:rPr>
          <w:rFonts w:ascii="Times New Roman" w:eastAsia="Times New Roman" w:hAnsi="Times New Roman"/>
          <w:color w:val="24292D"/>
          <w:sz w:val="24"/>
          <w:szCs w:val="24"/>
          <w:lang w:eastAsia="en-GB"/>
        </w:rPr>
        <w:t>Xu</w:t>
      </w:r>
      <w:r w:rsidR="0022393C">
        <w:rPr>
          <w:rFonts w:ascii="Times New Roman" w:eastAsia="Times New Roman" w:hAnsi="Times New Roman"/>
          <w:color w:val="24292D"/>
          <w:sz w:val="24"/>
          <w:szCs w:val="24"/>
          <w:lang w:eastAsia="en-GB"/>
        </w:rPr>
        <w:t xml:space="preserve"> et al. 2020)</w:t>
      </w:r>
      <w:r w:rsidR="004C3C6F" w:rsidRPr="00B53B22">
        <w:rPr>
          <w:rFonts w:ascii="Times New Roman" w:eastAsia="Times New Roman" w:hAnsi="Times New Roman"/>
          <w:color w:val="24292D"/>
          <w:sz w:val="24"/>
          <w:szCs w:val="24"/>
          <w:lang w:eastAsia="en-GB"/>
        </w:rPr>
        <w:t xml:space="preserve">.  </w:t>
      </w:r>
    </w:p>
    <w:p w14:paraId="5982C7EC" w14:textId="77777777" w:rsidR="00FA1D41" w:rsidRPr="00B53B22" w:rsidRDefault="00FA1D41" w:rsidP="00B53B22">
      <w:pPr>
        <w:pStyle w:val="Heading3"/>
        <w:spacing w:line="480" w:lineRule="auto"/>
        <w:rPr>
          <w:b w:val="0"/>
          <w:bCs w:val="0"/>
          <w:sz w:val="24"/>
          <w:szCs w:val="24"/>
        </w:rPr>
      </w:pPr>
      <w:r w:rsidRPr="00B53B22">
        <w:rPr>
          <w:b w:val="0"/>
          <w:bCs w:val="0"/>
          <w:sz w:val="24"/>
          <w:szCs w:val="24"/>
        </w:rPr>
        <w:t>Solution</w:t>
      </w:r>
    </w:p>
    <w:p w14:paraId="093CA066" w14:textId="77777777" w:rsidR="004C3C6F" w:rsidRPr="00B53B22" w:rsidRDefault="004C3C6F" w:rsidP="00B53B22">
      <w:pPr>
        <w:shd w:val="clear" w:color="auto" w:fill="FFFFFF"/>
        <w:spacing w:after="100" w:afterAutospacing="1" w:line="480" w:lineRule="auto"/>
        <w:ind w:firstLine="720"/>
        <w:rPr>
          <w:rFonts w:ascii="Times New Roman" w:eastAsia="Times New Roman" w:hAnsi="Times New Roman"/>
          <w:color w:val="24292D"/>
          <w:sz w:val="24"/>
          <w:szCs w:val="24"/>
          <w:lang w:eastAsia="en-GB"/>
        </w:rPr>
      </w:pPr>
      <w:r w:rsidRPr="00B53B22">
        <w:rPr>
          <w:rFonts w:ascii="Times New Roman" w:eastAsia="Times New Roman" w:hAnsi="Times New Roman"/>
          <w:color w:val="24292D"/>
          <w:sz w:val="24"/>
          <w:szCs w:val="24"/>
          <w:lang w:eastAsia="en-GB"/>
        </w:rPr>
        <w:t>Green energy</w:t>
      </w:r>
      <w:r w:rsidRPr="00B53B22">
        <w:rPr>
          <w:rStyle w:val="Emphasis"/>
          <w:rFonts w:ascii="Times New Roman" w:hAnsi="Times New Roman"/>
          <w:i w:val="0"/>
          <w:iCs w:val="0"/>
          <w:color w:val="5F6368"/>
          <w:sz w:val="24"/>
          <w:szCs w:val="24"/>
          <w:shd w:val="clear" w:color="auto" w:fill="FFFFFF"/>
        </w:rPr>
        <w:t xml:space="preserve"> </w:t>
      </w:r>
      <w:r w:rsidRPr="00B53B22">
        <w:rPr>
          <w:rFonts w:ascii="Times New Roman" w:hAnsi="Times New Roman"/>
          <w:color w:val="4D5156"/>
          <w:sz w:val="24"/>
          <w:szCs w:val="24"/>
          <w:shd w:val="clear" w:color="auto" w:fill="FFFFFF"/>
        </w:rPr>
        <w:t>comes from natural sources (</w:t>
      </w:r>
      <w:r w:rsidRPr="00B53B22">
        <w:rPr>
          <w:rStyle w:val="Emphasis"/>
          <w:rFonts w:ascii="Times New Roman" w:hAnsi="Times New Roman"/>
          <w:i w:val="0"/>
          <w:iCs w:val="0"/>
          <w:color w:val="5F6368"/>
          <w:sz w:val="24"/>
          <w:szCs w:val="24"/>
          <w:shd w:val="clear" w:color="auto" w:fill="FFFFFF"/>
        </w:rPr>
        <w:t>energy</w:t>
      </w:r>
      <w:r w:rsidRPr="00B53B22">
        <w:rPr>
          <w:rFonts w:ascii="Times New Roman" w:hAnsi="Times New Roman"/>
          <w:color w:val="4D5156"/>
          <w:sz w:val="24"/>
          <w:szCs w:val="24"/>
          <w:shd w:val="clear" w:color="auto" w:fill="FFFFFF"/>
        </w:rPr>
        <w:t xml:space="preserve"> resources) such as sunlight, wind, and geothermal heat, which are </w:t>
      </w:r>
      <w:r w:rsidRPr="00B53B22">
        <w:rPr>
          <w:rStyle w:val="Emphasis"/>
          <w:rFonts w:ascii="Times New Roman" w:hAnsi="Times New Roman"/>
          <w:i w:val="0"/>
          <w:iCs w:val="0"/>
          <w:color w:val="5F6368"/>
          <w:sz w:val="24"/>
          <w:szCs w:val="24"/>
          <w:shd w:val="clear" w:color="auto" w:fill="FFFFFF"/>
        </w:rPr>
        <w:t>renewable</w:t>
      </w:r>
      <w:r w:rsidRPr="00B53B22">
        <w:rPr>
          <w:rFonts w:ascii="Times New Roman" w:hAnsi="Times New Roman"/>
          <w:color w:val="4D5156"/>
          <w:sz w:val="24"/>
          <w:szCs w:val="24"/>
          <w:shd w:val="clear" w:color="auto" w:fill="FFFFFF"/>
        </w:rPr>
        <w:t xml:space="preserve">, meaning they are naturally replenishing over time. Sunlight provides this solar energy, and this </w:t>
      </w:r>
      <w:r w:rsidR="00451675" w:rsidRPr="00B53B22">
        <w:rPr>
          <w:rFonts w:ascii="Times New Roman" w:hAnsi="Times New Roman"/>
          <w:color w:val="4D5156"/>
          <w:sz w:val="24"/>
          <w:szCs w:val="24"/>
          <w:shd w:val="clear" w:color="auto" w:fill="FFFFFF"/>
        </w:rPr>
        <w:t>energy</w:t>
      </w:r>
      <w:r w:rsidRPr="00B53B22">
        <w:rPr>
          <w:rFonts w:ascii="Times New Roman" w:hAnsi="Times New Roman"/>
          <w:color w:val="4D5156"/>
          <w:sz w:val="24"/>
          <w:szCs w:val="24"/>
          <w:shd w:val="clear" w:color="auto" w:fill="FFFFFF"/>
        </w:rPr>
        <w:t xml:space="preserve"> is </w:t>
      </w:r>
      <w:r w:rsidR="00451675" w:rsidRPr="00B53B22">
        <w:rPr>
          <w:rFonts w:ascii="Times New Roman" w:hAnsi="Times New Roman"/>
          <w:color w:val="4D5156"/>
          <w:sz w:val="24"/>
          <w:szCs w:val="24"/>
          <w:shd w:val="clear" w:color="auto" w:fill="FFFFFF"/>
        </w:rPr>
        <w:t>ta</w:t>
      </w:r>
      <w:r w:rsidRPr="00B53B22">
        <w:rPr>
          <w:rFonts w:ascii="Times New Roman" w:hAnsi="Times New Roman"/>
          <w:color w:val="4D5156"/>
          <w:sz w:val="24"/>
          <w:szCs w:val="24"/>
          <w:shd w:val="clear" w:color="auto" w:fill="FFFFFF"/>
        </w:rPr>
        <w:t>ped using solar panels.</w:t>
      </w:r>
    </w:p>
    <w:p w14:paraId="75E21F99" w14:textId="77777777" w:rsidR="004C3C6F" w:rsidRPr="00B53B22" w:rsidRDefault="004C3C6F" w:rsidP="00B53B22">
      <w:pPr>
        <w:shd w:val="clear" w:color="auto" w:fill="FFFFFF"/>
        <w:spacing w:after="100" w:afterAutospacing="1" w:line="480" w:lineRule="auto"/>
        <w:ind w:firstLine="720"/>
        <w:rPr>
          <w:rFonts w:ascii="Times New Roman" w:hAnsi="Times New Roman"/>
          <w:color w:val="575757"/>
          <w:sz w:val="24"/>
          <w:szCs w:val="24"/>
          <w:shd w:val="clear" w:color="auto" w:fill="FFFFFF"/>
        </w:rPr>
      </w:pPr>
      <w:r w:rsidRPr="00B53B22">
        <w:rPr>
          <w:rFonts w:ascii="Times New Roman" w:hAnsi="Times New Roman"/>
          <w:color w:val="575757"/>
          <w:sz w:val="24"/>
          <w:szCs w:val="24"/>
          <w:shd w:val="clear" w:color="auto" w:fill="FFFFFF"/>
        </w:rPr>
        <w:t>A S</w:t>
      </w:r>
      <w:r w:rsidR="002341E7" w:rsidRPr="00B53B22">
        <w:rPr>
          <w:rFonts w:ascii="Times New Roman" w:hAnsi="Times New Roman"/>
          <w:color w:val="575757"/>
          <w:sz w:val="24"/>
          <w:szCs w:val="24"/>
          <w:shd w:val="clear" w:color="auto" w:fill="FFFFFF"/>
        </w:rPr>
        <w:t xml:space="preserve">olar panel </w:t>
      </w:r>
      <w:r w:rsidR="000B0639" w:rsidRPr="00B53B22">
        <w:rPr>
          <w:rFonts w:ascii="Times New Roman" w:hAnsi="Times New Roman"/>
          <w:color w:val="575757"/>
          <w:sz w:val="24"/>
          <w:szCs w:val="24"/>
          <w:shd w:val="clear" w:color="auto" w:fill="FFFFFF"/>
        </w:rPr>
        <w:t>is a pane</w:t>
      </w:r>
      <w:r w:rsidR="0070473B" w:rsidRPr="00B53B22">
        <w:rPr>
          <w:rFonts w:ascii="Times New Roman" w:hAnsi="Times New Roman"/>
          <w:color w:val="575757"/>
          <w:sz w:val="24"/>
          <w:szCs w:val="24"/>
          <w:shd w:val="clear" w:color="auto" w:fill="FFFFFF"/>
        </w:rPr>
        <w:t xml:space="preserve">l designed to receive and absorb the Ultraviolet rays from the sun (the source of energy) and convert it to or generate electricity and heat. </w:t>
      </w:r>
      <w:r w:rsidR="000B0639" w:rsidRPr="00B53B22">
        <w:rPr>
          <w:rFonts w:ascii="Times New Roman" w:hAnsi="Times New Roman"/>
          <w:color w:val="575757"/>
          <w:sz w:val="24"/>
          <w:szCs w:val="24"/>
          <w:shd w:val="clear" w:color="auto" w:fill="FFFFFF"/>
        </w:rPr>
        <w:t xml:space="preserve">It comprises photovoltaic cells or modules (and are sometimes referred to as such) as they convert sunlight into electricity. </w:t>
      </w:r>
      <w:r w:rsidR="002341E7" w:rsidRPr="00B53B22">
        <w:rPr>
          <w:rFonts w:ascii="Times New Roman" w:hAnsi="Times New Roman"/>
          <w:color w:val="575757"/>
          <w:sz w:val="24"/>
          <w:szCs w:val="24"/>
          <w:shd w:val="clear" w:color="auto" w:fill="FFFFFF"/>
        </w:rPr>
        <w:t xml:space="preserve">It </w:t>
      </w:r>
      <w:r w:rsidR="0070473B" w:rsidRPr="00B53B22">
        <w:rPr>
          <w:rFonts w:ascii="Times New Roman" w:hAnsi="Times New Roman"/>
          <w:color w:val="575757"/>
          <w:sz w:val="24"/>
          <w:szCs w:val="24"/>
          <w:shd w:val="clear" w:color="auto" w:fill="FFFFFF"/>
        </w:rPr>
        <w:t xml:space="preserve">curbs the use of fossil fuels as sources of energy. It </w:t>
      </w:r>
      <w:r w:rsidR="000B0639" w:rsidRPr="00B53B22">
        <w:rPr>
          <w:rFonts w:ascii="Times New Roman" w:hAnsi="Times New Roman"/>
          <w:color w:val="575757"/>
          <w:sz w:val="24"/>
          <w:szCs w:val="24"/>
          <w:shd w:val="clear" w:color="auto" w:fill="FFFFFF"/>
        </w:rPr>
        <w:t>cuts</w:t>
      </w:r>
      <w:r w:rsidR="0070473B" w:rsidRPr="00B53B22">
        <w:rPr>
          <w:rFonts w:ascii="Times New Roman" w:hAnsi="Times New Roman"/>
          <w:color w:val="575757"/>
          <w:sz w:val="24"/>
          <w:szCs w:val="24"/>
          <w:shd w:val="clear" w:color="auto" w:fill="FFFFFF"/>
        </w:rPr>
        <w:t xml:space="preserve"> </w:t>
      </w:r>
      <w:r w:rsidR="000B0639" w:rsidRPr="00B53B22">
        <w:rPr>
          <w:rFonts w:ascii="Times New Roman" w:hAnsi="Times New Roman"/>
          <w:color w:val="575757"/>
          <w:sz w:val="24"/>
          <w:szCs w:val="24"/>
          <w:shd w:val="clear" w:color="auto" w:fill="FFFFFF"/>
        </w:rPr>
        <w:t xml:space="preserve">down </w:t>
      </w:r>
      <w:r w:rsidR="002341E7" w:rsidRPr="00B53B22">
        <w:rPr>
          <w:rFonts w:ascii="Times New Roman" w:hAnsi="Times New Roman"/>
          <w:color w:val="575757"/>
          <w:sz w:val="24"/>
          <w:szCs w:val="24"/>
          <w:shd w:val="clear" w:color="auto" w:fill="FFFFFF"/>
        </w:rPr>
        <w:t>the amount of electricity</w:t>
      </w:r>
      <w:r w:rsidR="000B0639" w:rsidRPr="00B53B22">
        <w:rPr>
          <w:rFonts w:ascii="Times New Roman" w:hAnsi="Times New Roman"/>
          <w:color w:val="575757"/>
          <w:sz w:val="24"/>
          <w:szCs w:val="24"/>
          <w:shd w:val="clear" w:color="auto" w:fill="FFFFFF"/>
        </w:rPr>
        <w:t xml:space="preserve"> generated for consumption</w:t>
      </w:r>
      <w:r w:rsidR="002341E7" w:rsidRPr="00B53B22">
        <w:rPr>
          <w:rFonts w:ascii="Times New Roman" w:hAnsi="Times New Roman"/>
          <w:color w:val="575757"/>
          <w:sz w:val="24"/>
          <w:szCs w:val="24"/>
          <w:shd w:val="clear" w:color="auto" w:fill="FFFFFF"/>
        </w:rPr>
        <w:t xml:space="preserve"> from fossil fuels by </w:t>
      </w:r>
      <w:r w:rsidR="000B0639" w:rsidRPr="00B53B22">
        <w:rPr>
          <w:rFonts w:ascii="Times New Roman" w:hAnsi="Times New Roman"/>
          <w:color w:val="575757"/>
          <w:sz w:val="24"/>
          <w:szCs w:val="24"/>
          <w:shd w:val="clear" w:color="auto" w:fill="FFFFFF"/>
        </w:rPr>
        <w:t>providing</w:t>
      </w:r>
      <w:r w:rsidR="0070473B" w:rsidRPr="00B53B22">
        <w:rPr>
          <w:rFonts w:ascii="Times New Roman" w:hAnsi="Times New Roman"/>
          <w:color w:val="575757"/>
          <w:sz w:val="24"/>
          <w:szCs w:val="24"/>
          <w:shd w:val="clear" w:color="auto" w:fill="FFFFFF"/>
        </w:rPr>
        <w:t xml:space="preserve"> users with an alternative and better </w:t>
      </w:r>
      <w:r w:rsidR="002341E7" w:rsidRPr="00B53B22">
        <w:rPr>
          <w:rFonts w:ascii="Times New Roman" w:hAnsi="Times New Roman"/>
          <w:color w:val="575757"/>
          <w:sz w:val="24"/>
          <w:szCs w:val="24"/>
          <w:shd w:val="clear" w:color="auto" w:fill="FFFFFF"/>
        </w:rPr>
        <w:t>clean</w:t>
      </w:r>
      <w:r w:rsidR="000B0639" w:rsidRPr="00B53B22">
        <w:rPr>
          <w:rFonts w:ascii="Times New Roman" w:hAnsi="Times New Roman"/>
          <w:color w:val="575757"/>
          <w:sz w:val="24"/>
          <w:szCs w:val="24"/>
          <w:shd w:val="clear" w:color="auto" w:fill="FFFFFF"/>
        </w:rPr>
        <w:t>(green)</w:t>
      </w:r>
      <w:r w:rsidR="002341E7" w:rsidRPr="00B53B22">
        <w:rPr>
          <w:rFonts w:ascii="Times New Roman" w:hAnsi="Times New Roman"/>
          <w:color w:val="575757"/>
          <w:sz w:val="24"/>
          <w:szCs w:val="24"/>
          <w:shd w:val="clear" w:color="auto" w:fill="FFFFFF"/>
        </w:rPr>
        <w:t xml:space="preserve">, renewable </w:t>
      </w:r>
      <w:r w:rsidR="000B0639" w:rsidRPr="00B53B22">
        <w:rPr>
          <w:rFonts w:ascii="Times New Roman" w:hAnsi="Times New Roman"/>
          <w:color w:val="575757"/>
          <w:sz w:val="24"/>
          <w:szCs w:val="24"/>
          <w:shd w:val="clear" w:color="auto" w:fill="FFFFFF"/>
        </w:rPr>
        <w:t xml:space="preserve">source of </w:t>
      </w:r>
      <w:r w:rsidR="002341E7" w:rsidRPr="00B53B22">
        <w:rPr>
          <w:rFonts w:ascii="Times New Roman" w:hAnsi="Times New Roman"/>
          <w:color w:val="575757"/>
          <w:sz w:val="24"/>
          <w:szCs w:val="24"/>
          <w:shd w:val="clear" w:color="auto" w:fill="FFFFFF"/>
        </w:rPr>
        <w:t xml:space="preserve">energy from the sun. </w:t>
      </w:r>
      <w:r w:rsidRPr="00B53B22">
        <w:rPr>
          <w:rFonts w:ascii="Times New Roman" w:hAnsi="Times New Roman"/>
          <w:color w:val="575757"/>
          <w:sz w:val="24"/>
          <w:szCs w:val="24"/>
          <w:shd w:val="clear" w:color="auto" w:fill="FFFFFF"/>
        </w:rPr>
        <w:t xml:space="preserve">Solar Photovoltaic panels are </w:t>
      </w:r>
      <w:r w:rsidR="000B0639" w:rsidRPr="00B53B22">
        <w:rPr>
          <w:rFonts w:ascii="Times New Roman" w:hAnsi="Times New Roman"/>
          <w:color w:val="575757"/>
          <w:sz w:val="24"/>
          <w:szCs w:val="24"/>
          <w:shd w:val="clear" w:color="auto" w:fill="FFFFFF"/>
        </w:rPr>
        <w:t>bundled as a package</w:t>
      </w:r>
      <w:r w:rsidRPr="00B53B22">
        <w:rPr>
          <w:rFonts w:ascii="Times New Roman" w:hAnsi="Times New Roman"/>
          <w:color w:val="575757"/>
          <w:sz w:val="24"/>
          <w:szCs w:val="24"/>
          <w:shd w:val="clear" w:color="auto" w:fill="FFFFFF"/>
        </w:rPr>
        <w:t xml:space="preserve"> </w:t>
      </w:r>
      <w:r w:rsidR="000B0639" w:rsidRPr="00B53B22">
        <w:rPr>
          <w:rFonts w:ascii="Times New Roman" w:hAnsi="Times New Roman"/>
          <w:color w:val="575757"/>
          <w:sz w:val="24"/>
          <w:szCs w:val="24"/>
          <w:shd w:val="clear" w:color="auto" w:fill="FFFFFF"/>
        </w:rPr>
        <w:t xml:space="preserve">or as a </w:t>
      </w:r>
      <w:r w:rsidRPr="00B53B22">
        <w:rPr>
          <w:rFonts w:ascii="Times New Roman" w:hAnsi="Times New Roman"/>
          <w:color w:val="575757"/>
          <w:sz w:val="24"/>
          <w:szCs w:val="24"/>
          <w:shd w:val="clear" w:color="auto" w:fill="FFFFFF"/>
        </w:rPr>
        <w:t xml:space="preserve">connected </w:t>
      </w:r>
      <w:r w:rsidR="00A809F9" w:rsidRPr="00B53B22">
        <w:rPr>
          <w:rFonts w:ascii="Times New Roman" w:hAnsi="Times New Roman"/>
          <w:color w:val="575757"/>
          <w:sz w:val="24"/>
          <w:szCs w:val="24"/>
          <w:shd w:val="clear" w:color="auto" w:fill="FFFFFF"/>
        </w:rPr>
        <w:t xml:space="preserve">combination of a collection of </w:t>
      </w:r>
      <w:r w:rsidRPr="00B53B22">
        <w:rPr>
          <w:rFonts w:ascii="Times New Roman" w:hAnsi="Times New Roman"/>
          <w:color w:val="575757"/>
          <w:sz w:val="24"/>
          <w:szCs w:val="24"/>
          <w:shd w:val="clear" w:color="auto" w:fill="FFFFFF"/>
        </w:rPr>
        <w:t>solar cells</w:t>
      </w:r>
      <w:r w:rsidR="000B0639" w:rsidRPr="00B53B22">
        <w:rPr>
          <w:rFonts w:ascii="Times New Roman" w:hAnsi="Times New Roman"/>
          <w:color w:val="575757"/>
          <w:sz w:val="24"/>
          <w:szCs w:val="24"/>
          <w:shd w:val="clear" w:color="auto" w:fill="FFFFFF"/>
        </w:rPr>
        <w:t>.</w:t>
      </w:r>
      <w:r w:rsidRPr="00B53B22">
        <w:rPr>
          <w:rFonts w:ascii="Times New Roman" w:hAnsi="Times New Roman"/>
          <w:color w:val="575757"/>
          <w:sz w:val="24"/>
          <w:szCs w:val="24"/>
          <w:shd w:val="clear" w:color="auto" w:fill="FFFFFF"/>
        </w:rPr>
        <w:t xml:space="preserve"> </w:t>
      </w:r>
      <w:r w:rsidR="000B0639" w:rsidRPr="00B53B22">
        <w:rPr>
          <w:rFonts w:ascii="Times New Roman" w:hAnsi="Times New Roman"/>
          <w:color w:val="575757"/>
          <w:sz w:val="24"/>
          <w:szCs w:val="24"/>
          <w:shd w:val="clear" w:color="auto" w:fill="FFFFFF"/>
        </w:rPr>
        <w:t>These cells</w:t>
      </w:r>
      <w:r w:rsidRPr="00B53B22">
        <w:rPr>
          <w:rFonts w:ascii="Times New Roman" w:hAnsi="Times New Roman"/>
          <w:color w:val="575757"/>
          <w:sz w:val="24"/>
          <w:szCs w:val="24"/>
          <w:shd w:val="clear" w:color="auto" w:fill="FFFFFF"/>
        </w:rPr>
        <w:t xml:space="preserve"> generate</w:t>
      </w:r>
      <w:r w:rsidR="000B0639" w:rsidRPr="00B53B22">
        <w:rPr>
          <w:rFonts w:ascii="Times New Roman" w:hAnsi="Times New Roman"/>
          <w:color w:val="575757"/>
          <w:sz w:val="24"/>
          <w:szCs w:val="24"/>
          <w:shd w:val="clear" w:color="auto" w:fill="FFFFFF"/>
        </w:rPr>
        <w:t xml:space="preserve"> (through conversion)</w:t>
      </w:r>
      <w:r w:rsidRPr="00B53B22">
        <w:rPr>
          <w:rFonts w:ascii="Times New Roman" w:hAnsi="Times New Roman"/>
          <w:color w:val="575757"/>
          <w:sz w:val="24"/>
          <w:szCs w:val="24"/>
          <w:shd w:val="clear" w:color="auto" w:fill="FFFFFF"/>
        </w:rPr>
        <w:t xml:space="preserve"> and supply solar electricity in </w:t>
      </w:r>
      <w:r w:rsidR="000B0639" w:rsidRPr="00B53B22">
        <w:rPr>
          <w:rFonts w:ascii="Times New Roman" w:hAnsi="Times New Roman"/>
          <w:color w:val="575757"/>
          <w:sz w:val="24"/>
          <w:szCs w:val="24"/>
          <w:shd w:val="clear" w:color="auto" w:fill="FFFFFF"/>
        </w:rPr>
        <w:t xml:space="preserve">both </w:t>
      </w:r>
      <w:r w:rsidRPr="00B53B22">
        <w:rPr>
          <w:rFonts w:ascii="Times New Roman" w:hAnsi="Times New Roman"/>
          <w:color w:val="575757"/>
          <w:sz w:val="24"/>
          <w:szCs w:val="24"/>
          <w:shd w:val="clear" w:color="auto" w:fill="FFFFFF"/>
        </w:rPr>
        <w:t xml:space="preserve">commercial and </w:t>
      </w:r>
      <w:r w:rsidR="000B0639" w:rsidRPr="00B53B22">
        <w:rPr>
          <w:rFonts w:ascii="Times New Roman" w:hAnsi="Times New Roman"/>
          <w:color w:val="575757"/>
          <w:sz w:val="24"/>
          <w:szCs w:val="24"/>
          <w:shd w:val="clear" w:color="auto" w:fill="FFFFFF"/>
        </w:rPr>
        <w:t>domestic</w:t>
      </w:r>
      <w:r w:rsidRPr="00B53B22">
        <w:rPr>
          <w:rFonts w:ascii="Times New Roman" w:hAnsi="Times New Roman"/>
          <w:color w:val="575757"/>
          <w:sz w:val="24"/>
          <w:szCs w:val="24"/>
          <w:shd w:val="clear" w:color="auto" w:fill="FFFFFF"/>
        </w:rPr>
        <w:t xml:space="preserve"> applications. Solar panels </w:t>
      </w:r>
      <w:r w:rsidR="000B0639" w:rsidRPr="00B53B22">
        <w:rPr>
          <w:rFonts w:ascii="Times New Roman" w:hAnsi="Times New Roman"/>
          <w:color w:val="575757"/>
          <w:sz w:val="24"/>
          <w:szCs w:val="24"/>
          <w:shd w:val="clear" w:color="auto" w:fill="FFFFFF"/>
        </w:rPr>
        <w:t>have wide usag</w:t>
      </w:r>
      <w:r w:rsidRPr="00B53B22">
        <w:rPr>
          <w:rFonts w:ascii="Times New Roman" w:hAnsi="Times New Roman"/>
          <w:color w:val="575757"/>
          <w:sz w:val="24"/>
          <w:szCs w:val="24"/>
          <w:shd w:val="clear" w:color="auto" w:fill="FFFFFF"/>
        </w:rPr>
        <w:t xml:space="preserve">e not only </w:t>
      </w:r>
      <w:r w:rsidR="000B0639" w:rsidRPr="00B53B22">
        <w:rPr>
          <w:rFonts w:ascii="Times New Roman" w:hAnsi="Times New Roman"/>
          <w:color w:val="575757"/>
          <w:sz w:val="24"/>
          <w:szCs w:val="24"/>
          <w:shd w:val="clear" w:color="auto" w:fill="FFFFFF"/>
        </w:rPr>
        <w:t xml:space="preserve">limited to </w:t>
      </w:r>
      <w:r w:rsidR="000B0639" w:rsidRPr="00B53B22">
        <w:rPr>
          <w:rFonts w:ascii="Times New Roman" w:hAnsi="Times New Roman"/>
          <w:color w:val="575757"/>
          <w:sz w:val="24"/>
          <w:szCs w:val="24"/>
          <w:shd w:val="clear" w:color="auto" w:fill="FFFFFF"/>
        </w:rPr>
        <w:lastRenderedPageBreak/>
        <w:t>usage on</w:t>
      </w:r>
      <w:r w:rsidRPr="00B53B22">
        <w:rPr>
          <w:rFonts w:ascii="Times New Roman" w:hAnsi="Times New Roman"/>
          <w:color w:val="575757"/>
          <w:sz w:val="24"/>
          <w:szCs w:val="24"/>
          <w:shd w:val="clear" w:color="auto" w:fill="FFFFFF"/>
        </w:rPr>
        <w:t xml:space="preserve"> residential rooftop applications</w:t>
      </w:r>
      <w:r w:rsidR="00A809F9" w:rsidRPr="00B53B22">
        <w:rPr>
          <w:rFonts w:ascii="Times New Roman" w:hAnsi="Times New Roman"/>
          <w:color w:val="575757"/>
          <w:sz w:val="24"/>
          <w:szCs w:val="24"/>
          <w:shd w:val="clear" w:color="auto" w:fill="FFFFFF"/>
        </w:rPr>
        <w:t xml:space="preserve"> such as heating</w:t>
      </w:r>
      <w:r w:rsidRPr="00B53B22">
        <w:rPr>
          <w:rFonts w:ascii="Times New Roman" w:hAnsi="Times New Roman"/>
          <w:color w:val="575757"/>
          <w:sz w:val="24"/>
          <w:szCs w:val="24"/>
          <w:shd w:val="clear" w:color="auto" w:fill="FFFFFF"/>
        </w:rPr>
        <w:t xml:space="preserve">, but they are also </w:t>
      </w:r>
      <w:r w:rsidR="00A809F9" w:rsidRPr="00B53B22">
        <w:rPr>
          <w:rFonts w:ascii="Times New Roman" w:hAnsi="Times New Roman"/>
          <w:color w:val="575757"/>
          <w:sz w:val="24"/>
          <w:szCs w:val="24"/>
          <w:shd w:val="clear" w:color="auto" w:fill="FFFFFF"/>
        </w:rPr>
        <w:t>applied for uses</w:t>
      </w:r>
      <w:r w:rsidRPr="00B53B22">
        <w:rPr>
          <w:rFonts w:ascii="Times New Roman" w:hAnsi="Times New Roman"/>
          <w:color w:val="575757"/>
          <w:sz w:val="24"/>
          <w:szCs w:val="24"/>
          <w:shd w:val="clear" w:color="auto" w:fill="FFFFFF"/>
        </w:rPr>
        <w:t xml:space="preserve"> such as powering</w:t>
      </w:r>
      <w:r w:rsidR="00A809F9" w:rsidRPr="00B53B22">
        <w:rPr>
          <w:rFonts w:ascii="Times New Roman" w:hAnsi="Times New Roman"/>
          <w:color w:val="575757"/>
          <w:sz w:val="24"/>
          <w:szCs w:val="24"/>
          <w:shd w:val="clear" w:color="auto" w:fill="FFFFFF"/>
        </w:rPr>
        <w:t xml:space="preserve"> individual gadgets, </w:t>
      </w:r>
      <w:r w:rsidRPr="00B53B22">
        <w:rPr>
          <w:rFonts w:ascii="Times New Roman" w:hAnsi="Times New Roman"/>
          <w:color w:val="575757"/>
          <w:sz w:val="24"/>
          <w:szCs w:val="24"/>
          <w:shd w:val="clear" w:color="auto" w:fill="FFFFFF"/>
        </w:rPr>
        <w:t>electronic devices</w:t>
      </w:r>
      <w:r w:rsidR="00A809F9" w:rsidRPr="00B53B22">
        <w:rPr>
          <w:rFonts w:ascii="Times New Roman" w:hAnsi="Times New Roman"/>
          <w:color w:val="575757"/>
          <w:sz w:val="24"/>
          <w:szCs w:val="24"/>
          <w:shd w:val="clear" w:color="auto" w:fill="FFFFFF"/>
        </w:rPr>
        <w:t xml:space="preserve">, </w:t>
      </w:r>
      <w:r w:rsidRPr="00B53B22">
        <w:rPr>
          <w:rFonts w:ascii="Times New Roman" w:hAnsi="Times New Roman"/>
          <w:color w:val="575757"/>
          <w:sz w:val="24"/>
          <w:szCs w:val="24"/>
          <w:shd w:val="clear" w:color="auto" w:fill="FFFFFF"/>
        </w:rPr>
        <w:t>and</w:t>
      </w:r>
      <w:r w:rsidR="000B0639" w:rsidRPr="00B53B22">
        <w:rPr>
          <w:rFonts w:ascii="Times New Roman" w:hAnsi="Times New Roman"/>
          <w:color w:val="575757"/>
          <w:sz w:val="24"/>
          <w:szCs w:val="24"/>
          <w:shd w:val="clear" w:color="auto" w:fill="FFFFFF"/>
        </w:rPr>
        <w:t xml:space="preserve"> solar cars</w:t>
      </w:r>
      <w:r w:rsidRPr="00B53B22">
        <w:rPr>
          <w:rFonts w:ascii="Times New Roman" w:hAnsi="Times New Roman"/>
          <w:color w:val="575757"/>
          <w:sz w:val="24"/>
          <w:szCs w:val="24"/>
          <w:shd w:val="clear" w:color="auto" w:fill="FFFFFF"/>
        </w:rPr>
        <w:t xml:space="preserve"> </w:t>
      </w:r>
      <w:r w:rsidR="000B0639" w:rsidRPr="00B53B22">
        <w:rPr>
          <w:rFonts w:ascii="Times New Roman" w:hAnsi="Times New Roman"/>
          <w:color w:val="575757"/>
          <w:sz w:val="24"/>
          <w:szCs w:val="24"/>
          <w:shd w:val="clear" w:color="auto" w:fill="FFFFFF"/>
        </w:rPr>
        <w:t xml:space="preserve">to charge </w:t>
      </w:r>
      <w:r w:rsidRPr="00B53B22">
        <w:rPr>
          <w:rFonts w:ascii="Times New Roman" w:hAnsi="Times New Roman"/>
          <w:color w:val="575757"/>
          <w:sz w:val="24"/>
          <w:szCs w:val="24"/>
          <w:shd w:val="clear" w:color="auto" w:fill="FFFFFF"/>
        </w:rPr>
        <w:t>vehicle batteries</w:t>
      </w:r>
      <w:r w:rsidR="00A809F9" w:rsidRPr="00B53B22">
        <w:rPr>
          <w:rFonts w:ascii="Times New Roman" w:hAnsi="Times New Roman"/>
          <w:color w:val="575757"/>
          <w:sz w:val="24"/>
          <w:szCs w:val="24"/>
          <w:shd w:val="clear" w:color="auto" w:fill="FFFFFF"/>
        </w:rPr>
        <w:t>.</w:t>
      </w:r>
      <w:r w:rsidRPr="00B53B22">
        <w:rPr>
          <w:rFonts w:ascii="Times New Roman" w:hAnsi="Times New Roman"/>
          <w:color w:val="575757"/>
          <w:sz w:val="24"/>
          <w:szCs w:val="24"/>
          <w:shd w:val="clear" w:color="auto" w:fill="FFFFFF"/>
        </w:rPr>
        <w:t xml:space="preserve"> </w:t>
      </w:r>
    </w:p>
    <w:p w14:paraId="7EE339C6" w14:textId="1C36114F" w:rsidR="003D7778" w:rsidRPr="00B53B22" w:rsidRDefault="003D7778" w:rsidP="00B53B22">
      <w:pPr>
        <w:shd w:val="clear" w:color="auto" w:fill="FFFFFF"/>
        <w:spacing w:after="100" w:afterAutospacing="1" w:line="480" w:lineRule="auto"/>
        <w:ind w:firstLine="720"/>
        <w:rPr>
          <w:rFonts w:ascii="Times New Roman" w:eastAsia="Times New Roman" w:hAnsi="Times New Roman"/>
          <w:color w:val="24292D"/>
          <w:sz w:val="24"/>
          <w:szCs w:val="24"/>
          <w:lang w:eastAsia="en-GB"/>
        </w:rPr>
      </w:pPr>
      <w:r w:rsidRPr="00B53B22">
        <w:rPr>
          <w:rFonts w:ascii="Times New Roman" w:hAnsi="Times New Roman"/>
          <w:color w:val="575757"/>
          <w:sz w:val="24"/>
          <w:szCs w:val="24"/>
          <w:shd w:val="clear" w:color="auto" w:fill="FFFFFF"/>
        </w:rPr>
        <w:t xml:space="preserve">The provision of well affordable panels would solve the above problem to all domestic and commercial users by offering an alternative </w:t>
      </w:r>
      <w:r w:rsidR="00451675" w:rsidRPr="00B53B22">
        <w:rPr>
          <w:rFonts w:ascii="Times New Roman" w:hAnsi="Times New Roman"/>
          <w:color w:val="575757"/>
          <w:sz w:val="24"/>
          <w:szCs w:val="24"/>
          <w:shd w:val="clear" w:color="auto" w:fill="FFFFFF"/>
        </w:rPr>
        <w:t>energy</w:t>
      </w:r>
      <w:r w:rsidRPr="00B53B22">
        <w:rPr>
          <w:rFonts w:ascii="Times New Roman" w:hAnsi="Times New Roman"/>
          <w:color w:val="575757"/>
          <w:sz w:val="24"/>
          <w:szCs w:val="24"/>
          <w:shd w:val="clear" w:color="auto" w:fill="FFFFFF"/>
        </w:rPr>
        <w:t xml:space="preserve"> source that is cheap, available, and reduces their carbon footprint significantly, thereby opening up a business opportunity</w:t>
      </w:r>
      <w:r w:rsidR="009F6E4E">
        <w:rPr>
          <w:rFonts w:ascii="Times New Roman" w:hAnsi="Times New Roman"/>
          <w:color w:val="575757"/>
          <w:sz w:val="24"/>
          <w:szCs w:val="24"/>
          <w:shd w:val="clear" w:color="auto" w:fill="FFFFFF"/>
        </w:rPr>
        <w:t xml:space="preserve"> (</w:t>
      </w:r>
      <w:proofErr w:type="spellStart"/>
      <w:r w:rsidR="009F6E4E" w:rsidRPr="009F6E4E">
        <w:rPr>
          <w:rFonts w:ascii="Times New Roman" w:hAnsi="Times New Roman"/>
          <w:color w:val="575757"/>
          <w:sz w:val="24"/>
          <w:szCs w:val="24"/>
          <w:shd w:val="clear" w:color="auto" w:fill="FFFFFF"/>
        </w:rPr>
        <w:t>Barbose</w:t>
      </w:r>
      <w:proofErr w:type="spellEnd"/>
      <w:r w:rsidR="009F6E4E" w:rsidRPr="009F6E4E">
        <w:rPr>
          <w:rFonts w:ascii="Times New Roman" w:hAnsi="Times New Roman"/>
          <w:color w:val="575757"/>
          <w:sz w:val="24"/>
          <w:szCs w:val="24"/>
          <w:shd w:val="clear" w:color="auto" w:fill="FFFFFF"/>
        </w:rPr>
        <w:t xml:space="preserve"> &amp; </w:t>
      </w:r>
      <w:proofErr w:type="spellStart"/>
      <w:r w:rsidR="009F6E4E" w:rsidRPr="009F6E4E">
        <w:rPr>
          <w:rFonts w:ascii="Times New Roman" w:hAnsi="Times New Roman"/>
          <w:color w:val="575757"/>
          <w:sz w:val="24"/>
          <w:szCs w:val="24"/>
          <w:shd w:val="clear" w:color="auto" w:fill="FFFFFF"/>
        </w:rPr>
        <w:t>Satchwell</w:t>
      </w:r>
      <w:proofErr w:type="spellEnd"/>
      <w:r w:rsidR="009F6E4E" w:rsidRPr="009F6E4E">
        <w:rPr>
          <w:rFonts w:ascii="Times New Roman" w:hAnsi="Times New Roman"/>
          <w:color w:val="575757"/>
          <w:sz w:val="24"/>
          <w:szCs w:val="24"/>
          <w:shd w:val="clear" w:color="auto" w:fill="FFFFFF"/>
        </w:rPr>
        <w:t>, 2020)</w:t>
      </w:r>
      <w:r w:rsidRPr="00B53B22">
        <w:rPr>
          <w:rFonts w:ascii="Times New Roman" w:hAnsi="Times New Roman"/>
          <w:color w:val="575757"/>
          <w:sz w:val="24"/>
          <w:szCs w:val="24"/>
          <w:shd w:val="clear" w:color="auto" w:fill="FFFFFF"/>
        </w:rPr>
        <w:t xml:space="preserve">. </w:t>
      </w:r>
    </w:p>
    <w:p w14:paraId="6E2C513F" w14:textId="77777777" w:rsidR="00FA1D41" w:rsidRPr="00B53B22" w:rsidRDefault="00FA1D41" w:rsidP="00B53B22">
      <w:pPr>
        <w:pStyle w:val="Heading3"/>
        <w:spacing w:line="480" w:lineRule="auto"/>
        <w:rPr>
          <w:b w:val="0"/>
          <w:bCs w:val="0"/>
          <w:sz w:val="24"/>
          <w:szCs w:val="24"/>
        </w:rPr>
      </w:pPr>
      <w:r w:rsidRPr="00B53B22">
        <w:rPr>
          <w:b w:val="0"/>
          <w:bCs w:val="0"/>
          <w:sz w:val="24"/>
          <w:szCs w:val="24"/>
        </w:rPr>
        <w:t>Target Market</w:t>
      </w:r>
    </w:p>
    <w:p w14:paraId="3535C284" w14:textId="77777777" w:rsidR="00FA1D41" w:rsidRPr="00B53B22" w:rsidRDefault="003D7778" w:rsidP="00B53B22">
      <w:pPr>
        <w:shd w:val="clear" w:color="auto" w:fill="FFFFFF"/>
        <w:spacing w:after="100" w:afterAutospacing="1" w:line="480" w:lineRule="auto"/>
        <w:ind w:firstLine="720"/>
        <w:rPr>
          <w:rFonts w:ascii="Times New Roman" w:eastAsia="Times New Roman" w:hAnsi="Times New Roman"/>
          <w:color w:val="24292D"/>
          <w:sz w:val="24"/>
          <w:szCs w:val="24"/>
          <w:lang w:eastAsia="en-GB"/>
        </w:rPr>
      </w:pPr>
      <w:r w:rsidRPr="00B53B22">
        <w:rPr>
          <w:rFonts w:ascii="Times New Roman" w:eastAsia="Times New Roman" w:hAnsi="Times New Roman"/>
          <w:color w:val="24292D"/>
          <w:sz w:val="24"/>
          <w:szCs w:val="24"/>
          <w:lang w:eastAsia="en-GB"/>
        </w:rPr>
        <w:t xml:space="preserve">The target market of this product is encapsulated in two domains: domestic and commercial uses. Domestic users are all basic home/residential customers who would require installation of solar panels on the rooftops of their residential houses </w:t>
      </w:r>
      <w:r w:rsidR="00CF26DC" w:rsidRPr="00B53B22">
        <w:rPr>
          <w:rFonts w:ascii="Times New Roman" w:eastAsia="Times New Roman" w:hAnsi="Times New Roman"/>
          <w:color w:val="24292D"/>
          <w:sz w:val="24"/>
          <w:szCs w:val="24"/>
          <w:lang w:eastAsia="en-GB"/>
        </w:rPr>
        <w:t xml:space="preserve">for domestic uses such as lighting, cooking, and others, while Commercial users are basically business and companies that would require installation of solar panels in their business for their operations. </w:t>
      </w:r>
    </w:p>
    <w:p w14:paraId="6A7419B1" w14:textId="77777777" w:rsidR="00FA1D41" w:rsidRPr="00B53B22" w:rsidRDefault="00FA1D41" w:rsidP="00B53B22">
      <w:pPr>
        <w:pStyle w:val="Heading3"/>
        <w:spacing w:line="480" w:lineRule="auto"/>
        <w:rPr>
          <w:b w:val="0"/>
          <w:bCs w:val="0"/>
          <w:sz w:val="24"/>
          <w:szCs w:val="24"/>
        </w:rPr>
      </w:pPr>
      <w:r w:rsidRPr="00B53B22">
        <w:rPr>
          <w:b w:val="0"/>
          <w:bCs w:val="0"/>
          <w:sz w:val="24"/>
          <w:szCs w:val="24"/>
        </w:rPr>
        <w:t>Competition</w:t>
      </w:r>
    </w:p>
    <w:p w14:paraId="030A900B" w14:textId="77777777" w:rsidR="00FA1D41" w:rsidRPr="00B53B22" w:rsidRDefault="00FA1D41" w:rsidP="00B53B22">
      <w:pPr>
        <w:shd w:val="clear" w:color="auto" w:fill="FFFFFF"/>
        <w:spacing w:after="100" w:afterAutospacing="1" w:line="480" w:lineRule="auto"/>
        <w:ind w:firstLine="720"/>
        <w:rPr>
          <w:rFonts w:ascii="Times New Roman" w:eastAsia="Times New Roman" w:hAnsi="Times New Roman"/>
          <w:color w:val="24292D"/>
          <w:sz w:val="24"/>
          <w:szCs w:val="24"/>
          <w:lang w:eastAsia="en-GB"/>
        </w:rPr>
      </w:pPr>
      <w:r w:rsidRPr="00B53B22">
        <w:rPr>
          <w:rFonts w:ascii="Times New Roman" w:eastAsia="Times New Roman" w:hAnsi="Times New Roman"/>
          <w:color w:val="24292D"/>
          <w:sz w:val="24"/>
          <w:szCs w:val="24"/>
          <w:lang w:eastAsia="en-GB"/>
        </w:rPr>
        <w:t>The current alternatives or substitutes in the market that</w:t>
      </w:r>
      <w:r w:rsidR="00CF26DC" w:rsidRPr="00B53B22">
        <w:rPr>
          <w:rFonts w:ascii="Times New Roman" w:eastAsia="Times New Roman" w:hAnsi="Times New Roman"/>
          <w:color w:val="24292D"/>
          <w:sz w:val="24"/>
          <w:szCs w:val="24"/>
          <w:lang w:eastAsia="en-GB"/>
        </w:rPr>
        <w:t xml:space="preserve"> our business would be up against is the conventional Power production and distribution companies and energy sources</w:t>
      </w:r>
      <w:r w:rsidR="0025766A" w:rsidRPr="00B53B22">
        <w:rPr>
          <w:rFonts w:ascii="Times New Roman" w:eastAsia="Times New Roman" w:hAnsi="Times New Roman"/>
          <w:color w:val="24292D"/>
          <w:sz w:val="24"/>
          <w:szCs w:val="24"/>
          <w:lang w:eastAsia="en-GB"/>
        </w:rPr>
        <w:t>.</w:t>
      </w:r>
    </w:p>
    <w:p w14:paraId="4744A952" w14:textId="77777777" w:rsidR="00FA1D41" w:rsidRPr="00B53B22" w:rsidRDefault="00FA1D41" w:rsidP="00B53B22">
      <w:pPr>
        <w:pStyle w:val="Heading3"/>
        <w:spacing w:line="480" w:lineRule="auto"/>
        <w:rPr>
          <w:b w:val="0"/>
          <w:bCs w:val="0"/>
          <w:sz w:val="24"/>
          <w:szCs w:val="24"/>
        </w:rPr>
      </w:pPr>
      <w:r w:rsidRPr="00B53B22">
        <w:rPr>
          <w:b w:val="0"/>
          <w:bCs w:val="0"/>
          <w:sz w:val="24"/>
          <w:szCs w:val="24"/>
        </w:rPr>
        <w:t>Our Solution</w:t>
      </w:r>
    </w:p>
    <w:p w14:paraId="302098E4" w14:textId="1412C1BD" w:rsidR="00FA1D41" w:rsidRPr="00B53B22" w:rsidRDefault="00D37B10" w:rsidP="00B53B22">
      <w:pPr>
        <w:shd w:val="clear" w:color="auto" w:fill="FFFFFF"/>
        <w:spacing w:after="100" w:afterAutospacing="1" w:line="480" w:lineRule="auto"/>
        <w:ind w:firstLine="720"/>
        <w:rPr>
          <w:rFonts w:ascii="Times New Roman" w:eastAsia="Times New Roman" w:hAnsi="Times New Roman"/>
          <w:color w:val="24292D"/>
          <w:sz w:val="24"/>
          <w:szCs w:val="24"/>
          <w:lang w:eastAsia="en-GB"/>
        </w:rPr>
      </w:pPr>
      <w:r w:rsidRPr="00B53B22">
        <w:rPr>
          <w:rFonts w:ascii="Times New Roman" w:eastAsia="Times New Roman" w:hAnsi="Times New Roman"/>
          <w:color w:val="24292D"/>
          <w:sz w:val="24"/>
          <w:szCs w:val="24"/>
          <w:lang w:eastAsia="en-GB"/>
        </w:rPr>
        <w:t>This business plan seeks to tap into the market that the solution we are offering creates. Provision of affordable sol</w:t>
      </w:r>
      <w:r w:rsidR="00020EB6" w:rsidRPr="00B53B22">
        <w:rPr>
          <w:rFonts w:ascii="Times New Roman" w:eastAsia="Times New Roman" w:hAnsi="Times New Roman"/>
          <w:color w:val="24292D"/>
          <w:sz w:val="24"/>
          <w:szCs w:val="24"/>
          <w:lang w:eastAsia="en-GB"/>
        </w:rPr>
        <w:t xml:space="preserve">ar panels to customers seeking </w:t>
      </w:r>
      <w:r w:rsidRPr="00B53B22">
        <w:rPr>
          <w:rFonts w:ascii="Times New Roman" w:eastAsia="Times New Roman" w:hAnsi="Times New Roman"/>
          <w:color w:val="24292D"/>
          <w:sz w:val="24"/>
          <w:szCs w:val="24"/>
          <w:lang w:eastAsia="en-GB"/>
        </w:rPr>
        <w:t>a</w:t>
      </w:r>
      <w:r w:rsidR="00020EB6" w:rsidRPr="00B53B22">
        <w:rPr>
          <w:rFonts w:ascii="Times New Roman" w:eastAsia="Times New Roman" w:hAnsi="Times New Roman"/>
          <w:color w:val="24292D"/>
          <w:sz w:val="24"/>
          <w:szCs w:val="24"/>
          <w:lang w:eastAsia="en-GB"/>
        </w:rPr>
        <w:t>l</w:t>
      </w:r>
      <w:r w:rsidRPr="00B53B22">
        <w:rPr>
          <w:rFonts w:ascii="Times New Roman" w:eastAsia="Times New Roman" w:hAnsi="Times New Roman"/>
          <w:color w:val="24292D"/>
          <w:sz w:val="24"/>
          <w:szCs w:val="24"/>
          <w:lang w:eastAsia="en-GB"/>
        </w:rPr>
        <w:t xml:space="preserve">ternative energy. We plan to achieve this by acquiring mass solar panels at low prices and selling through distribution to all areas of mass solar panels. </w:t>
      </w:r>
      <w:r w:rsidR="00C775C1" w:rsidRPr="00B53B22">
        <w:rPr>
          <w:rFonts w:ascii="Times New Roman" w:eastAsia="Times New Roman" w:hAnsi="Times New Roman"/>
          <w:color w:val="24292D"/>
          <w:sz w:val="24"/>
          <w:szCs w:val="24"/>
          <w:lang w:eastAsia="en-GB"/>
        </w:rPr>
        <w:t xml:space="preserve">The provision of these solar panels would serve users who do not have access to any form of energy, those seeking an alternative, and those who wish to </w:t>
      </w:r>
      <w:r w:rsidR="00C775C1" w:rsidRPr="00B53B22">
        <w:rPr>
          <w:rFonts w:ascii="Times New Roman" w:eastAsia="Times New Roman" w:hAnsi="Times New Roman"/>
          <w:color w:val="24292D"/>
          <w:sz w:val="24"/>
          <w:szCs w:val="24"/>
          <w:lang w:eastAsia="en-GB"/>
        </w:rPr>
        <w:lastRenderedPageBreak/>
        <w:t>supplement the current sources</w:t>
      </w:r>
      <w:r w:rsidR="0022393C">
        <w:rPr>
          <w:rFonts w:ascii="Times New Roman" w:eastAsia="Times New Roman" w:hAnsi="Times New Roman"/>
          <w:color w:val="24292D"/>
          <w:sz w:val="24"/>
          <w:szCs w:val="24"/>
          <w:lang w:eastAsia="en-GB"/>
        </w:rPr>
        <w:t xml:space="preserve"> (</w:t>
      </w:r>
      <w:proofErr w:type="spellStart"/>
      <w:r w:rsidR="0022393C" w:rsidRPr="0022393C">
        <w:rPr>
          <w:rFonts w:ascii="Times New Roman" w:eastAsia="Times New Roman" w:hAnsi="Times New Roman"/>
          <w:color w:val="24292D"/>
          <w:sz w:val="24"/>
          <w:szCs w:val="24"/>
          <w:lang w:eastAsia="en-GB"/>
        </w:rPr>
        <w:t>Rolaskhi</w:t>
      </w:r>
      <w:proofErr w:type="spellEnd"/>
      <w:r w:rsidR="0022393C" w:rsidRPr="0022393C">
        <w:rPr>
          <w:rFonts w:ascii="Times New Roman" w:eastAsia="Times New Roman" w:hAnsi="Times New Roman"/>
          <w:color w:val="24292D"/>
          <w:sz w:val="24"/>
          <w:szCs w:val="24"/>
          <w:lang w:eastAsia="en-GB"/>
        </w:rPr>
        <w:t xml:space="preserve"> &amp; </w:t>
      </w:r>
      <w:proofErr w:type="spellStart"/>
      <w:r w:rsidR="0022393C" w:rsidRPr="0022393C">
        <w:rPr>
          <w:rFonts w:ascii="Times New Roman" w:eastAsia="Times New Roman" w:hAnsi="Times New Roman"/>
          <w:color w:val="24292D"/>
          <w:sz w:val="24"/>
          <w:szCs w:val="24"/>
          <w:lang w:eastAsia="en-GB"/>
        </w:rPr>
        <w:t>Soegoto</w:t>
      </w:r>
      <w:proofErr w:type="spellEnd"/>
      <w:r w:rsidR="0022393C">
        <w:rPr>
          <w:rFonts w:ascii="Times New Roman" w:eastAsia="Times New Roman" w:hAnsi="Times New Roman"/>
          <w:color w:val="24292D"/>
          <w:sz w:val="24"/>
          <w:szCs w:val="24"/>
          <w:lang w:eastAsia="en-GB"/>
        </w:rPr>
        <w:t xml:space="preserve"> </w:t>
      </w:r>
      <w:r w:rsidR="0022393C" w:rsidRPr="0022393C">
        <w:rPr>
          <w:rFonts w:ascii="Times New Roman" w:eastAsia="Times New Roman" w:hAnsi="Times New Roman"/>
          <w:color w:val="24292D"/>
          <w:sz w:val="24"/>
          <w:szCs w:val="24"/>
          <w:lang w:eastAsia="en-GB"/>
        </w:rPr>
        <w:t>2020</w:t>
      </w:r>
      <w:r w:rsidR="0022393C">
        <w:rPr>
          <w:rFonts w:ascii="Times New Roman" w:eastAsia="Times New Roman" w:hAnsi="Times New Roman"/>
          <w:color w:val="24292D"/>
          <w:sz w:val="24"/>
          <w:szCs w:val="24"/>
          <w:lang w:eastAsia="en-GB"/>
        </w:rPr>
        <w:t>)</w:t>
      </w:r>
      <w:r w:rsidR="00C775C1" w:rsidRPr="00B53B22">
        <w:rPr>
          <w:rFonts w:ascii="Times New Roman" w:eastAsia="Times New Roman" w:hAnsi="Times New Roman"/>
          <w:color w:val="24292D"/>
          <w:sz w:val="24"/>
          <w:szCs w:val="24"/>
          <w:lang w:eastAsia="en-GB"/>
        </w:rPr>
        <w:t xml:space="preserve">. An example is a user wishing to supplement their electric grid connection with solar energy in lieu of conventional fuel-powered generators, leading to zero carbon emission and reduced costs of running in case of power failure. </w:t>
      </w:r>
    </w:p>
    <w:p w14:paraId="6D963519" w14:textId="77777777" w:rsidR="00D37B10" w:rsidRPr="00B53B22" w:rsidRDefault="007B7B7B" w:rsidP="00B53B22">
      <w:pPr>
        <w:shd w:val="clear" w:color="auto" w:fill="FFFFFF"/>
        <w:spacing w:after="100" w:afterAutospacing="1" w:line="480" w:lineRule="auto"/>
        <w:ind w:firstLine="720"/>
        <w:rPr>
          <w:rFonts w:ascii="Times New Roman" w:eastAsia="Times New Roman" w:hAnsi="Times New Roman"/>
          <w:color w:val="24292D"/>
          <w:sz w:val="24"/>
          <w:szCs w:val="24"/>
          <w:lang w:eastAsia="en-GB"/>
        </w:rPr>
      </w:pPr>
      <w:r w:rsidRPr="00B53B22">
        <w:rPr>
          <w:rFonts w:ascii="Times New Roman" w:eastAsia="Times New Roman" w:hAnsi="Times New Roman"/>
          <w:color w:val="24292D"/>
          <w:sz w:val="24"/>
          <w:szCs w:val="24"/>
          <w:lang w:eastAsia="en-GB"/>
        </w:rPr>
        <w:t xml:space="preserve">Acquiring products with </w:t>
      </w:r>
      <w:r w:rsidR="00D37B10" w:rsidRPr="00B53B22">
        <w:rPr>
          <w:rFonts w:ascii="Times New Roman" w:eastAsia="Times New Roman" w:hAnsi="Times New Roman"/>
          <w:color w:val="24292D"/>
          <w:sz w:val="24"/>
          <w:szCs w:val="24"/>
          <w:lang w:eastAsia="en-GB"/>
        </w:rPr>
        <w:t xml:space="preserve">new solar panel technologies such as </w:t>
      </w:r>
      <w:r w:rsidR="00D37B10" w:rsidRPr="00B53B22">
        <w:rPr>
          <w:rFonts w:ascii="Times New Roman" w:hAnsi="Times New Roman"/>
          <w:color w:val="333333"/>
          <w:sz w:val="24"/>
          <w:szCs w:val="24"/>
          <w:shd w:val="clear" w:color="auto" w:fill="FFFFFF"/>
        </w:rPr>
        <w:t xml:space="preserve">by layering </w:t>
      </w:r>
      <w:r w:rsidR="00451675" w:rsidRPr="00B53B22">
        <w:rPr>
          <w:rFonts w:ascii="Times New Roman" w:hAnsi="Times New Roman"/>
          <w:color w:val="333333"/>
          <w:sz w:val="24"/>
          <w:szCs w:val="24"/>
          <w:shd w:val="clear" w:color="auto" w:fill="FFFFFF"/>
        </w:rPr>
        <w:t xml:space="preserve">cells </w:t>
      </w:r>
      <w:r w:rsidRPr="00B53B22">
        <w:rPr>
          <w:rFonts w:ascii="Times New Roman" w:hAnsi="Times New Roman"/>
          <w:color w:val="333333"/>
          <w:sz w:val="24"/>
          <w:szCs w:val="24"/>
          <w:shd w:val="clear" w:color="auto" w:fill="FFFFFF"/>
        </w:rPr>
        <w:t xml:space="preserve">involves a </w:t>
      </w:r>
      <w:r w:rsidR="000B0639" w:rsidRPr="00B53B22">
        <w:rPr>
          <w:rFonts w:ascii="Times New Roman" w:hAnsi="Times New Roman"/>
          <w:color w:val="333333"/>
          <w:sz w:val="24"/>
          <w:szCs w:val="24"/>
          <w:shd w:val="clear" w:color="auto" w:fill="FFFFFF"/>
        </w:rPr>
        <w:t>special</w:t>
      </w:r>
      <w:r w:rsidRPr="00B53B22">
        <w:rPr>
          <w:rFonts w:ascii="Times New Roman" w:hAnsi="Times New Roman"/>
          <w:color w:val="333333"/>
          <w:sz w:val="24"/>
          <w:szCs w:val="24"/>
          <w:shd w:val="clear" w:color="auto" w:fill="FFFFFF"/>
        </w:rPr>
        <w:t xml:space="preserve"> </w:t>
      </w:r>
      <w:r w:rsidR="000B0639" w:rsidRPr="00B53B22">
        <w:rPr>
          <w:rFonts w:ascii="Times New Roman" w:hAnsi="Times New Roman"/>
          <w:color w:val="333333"/>
          <w:sz w:val="24"/>
          <w:szCs w:val="24"/>
          <w:shd w:val="clear" w:color="auto" w:fill="FFFFFF"/>
        </w:rPr>
        <w:t xml:space="preserve">type </w:t>
      </w:r>
      <w:r w:rsidRPr="00B53B22">
        <w:rPr>
          <w:rFonts w:ascii="Times New Roman" w:hAnsi="Times New Roman"/>
          <w:color w:val="333333"/>
          <w:sz w:val="24"/>
          <w:szCs w:val="24"/>
          <w:shd w:val="clear" w:color="auto" w:fill="FFFFFF"/>
        </w:rPr>
        <w:t>alloy of chlorine, bromine, and iodine</w:t>
      </w:r>
      <w:r w:rsidR="000B0639" w:rsidRPr="00B53B22">
        <w:rPr>
          <w:rFonts w:ascii="Times New Roman" w:hAnsi="Times New Roman"/>
          <w:color w:val="333333"/>
          <w:sz w:val="24"/>
          <w:szCs w:val="24"/>
          <w:shd w:val="clear" w:color="auto" w:fill="FFFFFF"/>
        </w:rPr>
        <w:t>, also k</w:t>
      </w:r>
      <w:r w:rsidR="00D117E1" w:rsidRPr="00B53B22">
        <w:rPr>
          <w:rFonts w:ascii="Times New Roman" w:hAnsi="Times New Roman"/>
          <w:color w:val="333333"/>
          <w:sz w:val="24"/>
          <w:szCs w:val="24"/>
          <w:shd w:val="clear" w:color="auto" w:fill="FFFFFF"/>
        </w:rPr>
        <w:t>nown</w:t>
      </w:r>
      <w:r w:rsidR="000B0639" w:rsidRPr="00B53B22">
        <w:rPr>
          <w:rFonts w:ascii="Times New Roman" w:hAnsi="Times New Roman"/>
          <w:color w:val="333333"/>
          <w:sz w:val="24"/>
          <w:szCs w:val="24"/>
          <w:shd w:val="clear" w:color="auto" w:fill="FFFFFF"/>
        </w:rPr>
        <w:t xml:space="preserve"> as triple-halide</w:t>
      </w:r>
      <w:r w:rsidRPr="00B53B22">
        <w:rPr>
          <w:rFonts w:ascii="Times New Roman" w:hAnsi="Times New Roman"/>
          <w:color w:val="333333"/>
          <w:sz w:val="24"/>
          <w:szCs w:val="24"/>
          <w:shd w:val="clear" w:color="auto" w:fill="FFFFFF"/>
        </w:rPr>
        <w:t xml:space="preserve">. And </w:t>
      </w:r>
      <w:r w:rsidR="00D37B10" w:rsidRPr="00B53B22">
        <w:rPr>
          <w:rFonts w:ascii="Times New Roman" w:hAnsi="Times New Roman"/>
          <w:color w:val="333333"/>
          <w:sz w:val="24"/>
          <w:szCs w:val="24"/>
          <w:shd w:val="clear" w:color="auto" w:fill="FFFFFF"/>
        </w:rPr>
        <w:t>using a unique combination of elements</w:t>
      </w:r>
      <w:r w:rsidRPr="00B53B22">
        <w:rPr>
          <w:rFonts w:ascii="Times New Roman" w:hAnsi="Times New Roman"/>
          <w:color w:val="333333"/>
          <w:sz w:val="24"/>
          <w:szCs w:val="24"/>
          <w:shd w:val="clear" w:color="auto" w:fill="FFFFFF"/>
        </w:rPr>
        <w:t xml:space="preserve"> together with thinned cells </w:t>
      </w:r>
      <w:r w:rsidR="00D37B10" w:rsidRPr="00B53B22">
        <w:rPr>
          <w:rFonts w:ascii="Times New Roman" w:eastAsia="Times New Roman" w:hAnsi="Times New Roman"/>
          <w:color w:val="24292D"/>
          <w:sz w:val="24"/>
          <w:szCs w:val="24"/>
          <w:lang w:eastAsia="en-GB"/>
        </w:rPr>
        <w:t xml:space="preserve">would </w:t>
      </w:r>
      <w:r w:rsidRPr="00B53B22">
        <w:rPr>
          <w:rFonts w:ascii="Times New Roman" w:eastAsia="Times New Roman" w:hAnsi="Times New Roman"/>
          <w:color w:val="24292D"/>
          <w:sz w:val="24"/>
          <w:szCs w:val="24"/>
          <w:lang w:eastAsia="en-GB"/>
        </w:rPr>
        <w:t>provide unique market products which have the edge over the market as it's also cheap since the material used such as p</w:t>
      </w:r>
      <w:r w:rsidRPr="00B53B22">
        <w:rPr>
          <w:rFonts w:ascii="Times New Roman" w:hAnsi="Times New Roman"/>
          <w:color w:val="333333"/>
          <w:sz w:val="24"/>
          <w:szCs w:val="24"/>
          <w:shd w:val="clear" w:color="auto" w:fill="FFFFFF"/>
        </w:rPr>
        <w:t xml:space="preserve">erovskites, </w:t>
      </w:r>
      <w:r w:rsidR="00564A9C" w:rsidRPr="00B53B22">
        <w:rPr>
          <w:rFonts w:ascii="Times New Roman" w:hAnsi="Times New Roman"/>
          <w:color w:val="333333"/>
          <w:sz w:val="24"/>
          <w:szCs w:val="24"/>
          <w:shd w:val="clear" w:color="auto" w:fill="FFFFFF"/>
        </w:rPr>
        <w:t xml:space="preserve">are </w:t>
      </w:r>
      <w:r w:rsidR="00D117E1" w:rsidRPr="00B53B22">
        <w:rPr>
          <w:rFonts w:ascii="Times New Roman" w:hAnsi="Times New Roman"/>
          <w:color w:val="333333"/>
          <w:sz w:val="24"/>
          <w:szCs w:val="24"/>
          <w:shd w:val="clear" w:color="auto" w:fill="FFFFFF"/>
        </w:rPr>
        <w:t>cheap and easy to be made in laboratories</w:t>
      </w:r>
      <w:r w:rsidR="00564A9C" w:rsidRPr="00B53B22">
        <w:rPr>
          <w:rFonts w:ascii="Times New Roman" w:hAnsi="Times New Roman"/>
          <w:color w:val="333333"/>
          <w:sz w:val="24"/>
          <w:szCs w:val="24"/>
          <w:shd w:val="clear" w:color="auto" w:fill="FFFFFF"/>
        </w:rPr>
        <w:t xml:space="preserve"> as they use less energy</w:t>
      </w:r>
      <w:r w:rsidRPr="00B53B22">
        <w:rPr>
          <w:rFonts w:ascii="Times New Roman" w:hAnsi="Times New Roman"/>
          <w:color w:val="333333"/>
          <w:sz w:val="24"/>
          <w:szCs w:val="24"/>
          <w:shd w:val="clear" w:color="auto" w:fill="FFFFFF"/>
        </w:rPr>
        <w:t>.</w:t>
      </w:r>
    </w:p>
    <w:p w14:paraId="367FEADB" w14:textId="3E835264" w:rsidR="00D37B10" w:rsidRPr="00B53B22" w:rsidRDefault="00A809F9" w:rsidP="00B53B22">
      <w:pPr>
        <w:shd w:val="clear" w:color="auto" w:fill="FFFFFF"/>
        <w:spacing w:after="100" w:afterAutospacing="1" w:line="480" w:lineRule="auto"/>
        <w:ind w:firstLine="720"/>
        <w:rPr>
          <w:rFonts w:ascii="Times New Roman" w:eastAsia="Times New Roman" w:hAnsi="Times New Roman"/>
          <w:color w:val="24292D"/>
          <w:sz w:val="24"/>
          <w:szCs w:val="24"/>
          <w:lang w:eastAsia="en-GB"/>
        </w:rPr>
      </w:pPr>
      <w:r w:rsidRPr="00B53B22">
        <w:rPr>
          <w:rFonts w:ascii="Times New Roman" w:hAnsi="Times New Roman"/>
          <w:color w:val="333333"/>
          <w:sz w:val="24"/>
          <w:szCs w:val="24"/>
          <w:shd w:val="clear" w:color="auto" w:fill="FFFFFF"/>
        </w:rPr>
        <w:t>Growth in this industry is rife</w:t>
      </w:r>
      <w:r w:rsidR="00D117E1" w:rsidRPr="00B53B22">
        <w:rPr>
          <w:rFonts w:ascii="Times New Roman" w:hAnsi="Times New Roman"/>
          <w:color w:val="333333"/>
          <w:sz w:val="24"/>
          <w:szCs w:val="24"/>
          <w:shd w:val="clear" w:color="auto" w:fill="FFFFFF"/>
        </w:rPr>
        <w:t xml:space="preserve"> as</w:t>
      </w:r>
      <w:r w:rsidR="00D37B10" w:rsidRPr="00B53B22">
        <w:rPr>
          <w:rFonts w:ascii="Times New Roman" w:hAnsi="Times New Roman"/>
          <w:color w:val="333333"/>
          <w:sz w:val="24"/>
          <w:szCs w:val="24"/>
          <w:shd w:val="clear" w:color="auto" w:fill="FFFFFF"/>
        </w:rPr>
        <w:t xml:space="preserve"> the solar power market </w:t>
      </w:r>
      <w:r w:rsidR="00D117E1" w:rsidRPr="00B53B22">
        <w:rPr>
          <w:rFonts w:ascii="Times New Roman" w:hAnsi="Times New Roman"/>
          <w:color w:val="333333"/>
          <w:sz w:val="24"/>
          <w:szCs w:val="24"/>
          <w:shd w:val="clear" w:color="auto" w:fill="FFFFFF"/>
        </w:rPr>
        <w:t xml:space="preserve">is </w:t>
      </w:r>
      <w:r w:rsidR="00B53B22" w:rsidRPr="00B53B22">
        <w:rPr>
          <w:rFonts w:ascii="Times New Roman" w:hAnsi="Times New Roman"/>
          <w:color w:val="333333"/>
          <w:sz w:val="24"/>
          <w:szCs w:val="24"/>
          <w:shd w:val="clear" w:color="auto" w:fill="FFFFFF"/>
        </w:rPr>
        <w:t>analysed</w:t>
      </w:r>
      <w:r w:rsidR="00D117E1" w:rsidRPr="00B53B22">
        <w:rPr>
          <w:rFonts w:ascii="Times New Roman" w:hAnsi="Times New Roman"/>
          <w:color w:val="333333"/>
          <w:sz w:val="24"/>
          <w:szCs w:val="24"/>
          <w:shd w:val="clear" w:color="auto" w:fill="FFFFFF"/>
        </w:rPr>
        <w:t xml:space="preserve"> to be incrementally </w:t>
      </w:r>
      <w:r w:rsidR="00D37B10" w:rsidRPr="00B53B22">
        <w:rPr>
          <w:rFonts w:ascii="Times New Roman" w:hAnsi="Times New Roman"/>
          <w:color w:val="333333"/>
          <w:sz w:val="24"/>
          <w:szCs w:val="24"/>
          <w:shd w:val="clear" w:color="auto" w:fill="FFFFFF"/>
        </w:rPr>
        <w:t xml:space="preserve">growing </w:t>
      </w:r>
      <w:r w:rsidR="00D117E1" w:rsidRPr="00B53B22">
        <w:rPr>
          <w:rFonts w:ascii="Times New Roman" w:hAnsi="Times New Roman"/>
          <w:color w:val="333333"/>
          <w:sz w:val="24"/>
          <w:szCs w:val="24"/>
          <w:shd w:val="clear" w:color="auto" w:fill="FFFFFF"/>
        </w:rPr>
        <w:t xml:space="preserve">with </w:t>
      </w:r>
      <w:r w:rsidR="00C67CCB" w:rsidRPr="00B53B22">
        <w:rPr>
          <w:rFonts w:ascii="Times New Roman" w:hAnsi="Times New Roman"/>
          <w:color w:val="333333"/>
          <w:sz w:val="24"/>
          <w:szCs w:val="24"/>
          <w:shd w:val="clear" w:color="auto" w:fill="FFFFFF"/>
        </w:rPr>
        <w:t>a considerable percentage where new technologies have to be efficient and affordable for their adoption</w:t>
      </w:r>
      <w:r w:rsidR="00D37B10" w:rsidRPr="00B53B22">
        <w:rPr>
          <w:rFonts w:ascii="Times New Roman" w:hAnsi="Times New Roman"/>
          <w:color w:val="333333"/>
          <w:sz w:val="24"/>
          <w:szCs w:val="24"/>
          <w:shd w:val="clear" w:color="auto" w:fill="FFFFFF"/>
        </w:rPr>
        <w:t>.</w:t>
      </w:r>
      <w:r w:rsidR="00715D60" w:rsidRPr="00B53B22">
        <w:rPr>
          <w:rFonts w:ascii="Times New Roman" w:hAnsi="Times New Roman"/>
          <w:color w:val="333333"/>
          <w:sz w:val="24"/>
          <w:szCs w:val="24"/>
          <w:shd w:val="clear" w:color="auto" w:fill="FFFFFF"/>
        </w:rPr>
        <w:t xml:space="preserve"> </w:t>
      </w:r>
      <w:r w:rsidRPr="00B53B22">
        <w:rPr>
          <w:rFonts w:ascii="Times New Roman" w:hAnsi="Times New Roman"/>
          <w:color w:val="333333"/>
          <w:sz w:val="24"/>
          <w:szCs w:val="24"/>
          <w:shd w:val="clear" w:color="auto" w:fill="FFFFFF"/>
        </w:rPr>
        <w:t>It’s expected the sustainability component will play a major role.</w:t>
      </w:r>
    </w:p>
    <w:p w14:paraId="6461A740" w14:textId="77777777" w:rsidR="00020EB6" w:rsidRPr="00B53B22" w:rsidRDefault="00A072F0" w:rsidP="00B53B22">
      <w:pPr>
        <w:spacing w:line="480" w:lineRule="auto"/>
        <w:ind w:firstLine="720"/>
        <w:rPr>
          <w:rFonts w:ascii="Times New Roman" w:hAnsi="Times New Roman"/>
          <w:color w:val="666666"/>
          <w:sz w:val="24"/>
          <w:szCs w:val="24"/>
          <w:shd w:val="clear" w:color="auto" w:fill="FFFFFF"/>
        </w:rPr>
      </w:pPr>
      <w:r w:rsidRPr="00B53B22">
        <w:rPr>
          <w:rFonts w:ascii="Times New Roman" w:hAnsi="Times New Roman"/>
          <w:color w:val="666666"/>
          <w:sz w:val="24"/>
          <w:szCs w:val="24"/>
          <w:shd w:val="clear" w:color="auto" w:fill="FFFFFF"/>
        </w:rPr>
        <w:t xml:space="preserve">In addition to the solar </w:t>
      </w:r>
      <w:r w:rsidR="00451675" w:rsidRPr="00B53B22">
        <w:rPr>
          <w:rFonts w:ascii="Times New Roman" w:hAnsi="Times New Roman"/>
          <w:color w:val="666666"/>
          <w:sz w:val="24"/>
          <w:szCs w:val="24"/>
          <w:shd w:val="clear" w:color="auto" w:fill="FFFFFF"/>
        </w:rPr>
        <w:t>panels,</w:t>
      </w:r>
      <w:r w:rsidRPr="00B53B22">
        <w:rPr>
          <w:rFonts w:ascii="Times New Roman" w:hAnsi="Times New Roman"/>
          <w:color w:val="666666"/>
          <w:sz w:val="24"/>
          <w:szCs w:val="24"/>
          <w:shd w:val="clear" w:color="auto" w:fill="FFFFFF"/>
        </w:rPr>
        <w:t xml:space="preserve"> we would provide users with batteries. For domestic and </w:t>
      </w:r>
      <w:r w:rsidR="00451675" w:rsidRPr="00B53B22">
        <w:rPr>
          <w:rFonts w:ascii="Times New Roman" w:hAnsi="Times New Roman"/>
          <w:color w:val="666666"/>
          <w:sz w:val="24"/>
          <w:szCs w:val="24"/>
          <w:shd w:val="clear" w:color="auto" w:fill="FFFFFF"/>
        </w:rPr>
        <w:t>commercial</w:t>
      </w:r>
      <w:r w:rsidRPr="00B53B22">
        <w:rPr>
          <w:rFonts w:ascii="Times New Roman" w:hAnsi="Times New Roman"/>
          <w:color w:val="666666"/>
          <w:sz w:val="24"/>
          <w:szCs w:val="24"/>
          <w:shd w:val="clear" w:color="auto" w:fill="FFFFFF"/>
        </w:rPr>
        <w:t xml:space="preserve"> entities powered by solar that would want to go completely off the grid or significantly reduce their dependence on conventional energy sources, a battery is required. High power </w:t>
      </w:r>
      <w:r w:rsidR="00451675" w:rsidRPr="00B53B22">
        <w:rPr>
          <w:rFonts w:ascii="Times New Roman" w:hAnsi="Times New Roman"/>
          <w:color w:val="666666"/>
          <w:sz w:val="24"/>
          <w:szCs w:val="24"/>
          <w:shd w:val="clear" w:color="auto" w:fill="FFFFFF"/>
        </w:rPr>
        <w:t>capacity batteries work in addition to a</w:t>
      </w:r>
      <w:r w:rsidRPr="00B53B22">
        <w:rPr>
          <w:rFonts w:ascii="Times New Roman" w:hAnsi="Times New Roman"/>
          <w:color w:val="666666"/>
          <w:sz w:val="24"/>
          <w:szCs w:val="24"/>
          <w:shd w:val="clear" w:color="auto" w:fill="FFFFFF"/>
        </w:rPr>
        <w:t xml:space="preserve"> </w:t>
      </w:r>
      <w:r w:rsidR="00451675" w:rsidRPr="00B53B22">
        <w:rPr>
          <w:rFonts w:ascii="Times New Roman" w:hAnsi="Times New Roman"/>
          <w:color w:val="666666"/>
          <w:sz w:val="24"/>
          <w:szCs w:val="24"/>
          <w:shd w:val="clear" w:color="auto" w:fill="FFFFFF"/>
        </w:rPr>
        <w:t>set</w:t>
      </w:r>
      <w:r w:rsidRPr="00B53B22">
        <w:rPr>
          <w:rFonts w:ascii="Times New Roman" w:hAnsi="Times New Roman"/>
          <w:color w:val="666666"/>
          <w:sz w:val="24"/>
          <w:szCs w:val="24"/>
          <w:shd w:val="clear" w:color="auto" w:fill="FFFFFF"/>
        </w:rPr>
        <w:t xml:space="preserve"> of solar panels to store the excess energy that’s produced. Connecting their solar panels to a battery would major benefits in the event of a power outage. The stored electricity will keep their operations ongoing </w:t>
      </w:r>
      <w:r w:rsidR="00451675" w:rsidRPr="00B53B22">
        <w:rPr>
          <w:rFonts w:ascii="Times New Roman" w:hAnsi="Times New Roman"/>
          <w:color w:val="666666"/>
          <w:sz w:val="24"/>
          <w:szCs w:val="24"/>
          <w:shd w:val="clear" w:color="auto" w:fill="FFFFFF"/>
        </w:rPr>
        <w:t>without</w:t>
      </w:r>
      <w:r w:rsidRPr="00B53B22">
        <w:rPr>
          <w:rFonts w:ascii="Times New Roman" w:hAnsi="Times New Roman"/>
          <w:color w:val="666666"/>
          <w:sz w:val="24"/>
          <w:szCs w:val="24"/>
          <w:shd w:val="clear" w:color="auto" w:fill="FFFFFF"/>
        </w:rPr>
        <w:t xml:space="preserve"> any hiccups</w:t>
      </w:r>
      <w:r w:rsidR="00020EB6" w:rsidRPr="00B53B22">
        <w:rPr>
          <w:rFonts w:ascii="Times New Roman" w:hAnsi="Times New Roman"/>
          <w:color w:val="666666"/>
          <w:sz w:val="24"/>
          <w:szCs w:val="24"/>
          <w:shd w:val="clear" w:color="auto" w:fill="FFFFFF"/>
        </w:rPr>
        <w:t>.</w:t>
      </w:r>
    </w:p>
    <w:p w14:paraId="115A3E56" w14:textId="77777777" w:rsidR="00020EB6" w:rsidRPr="00B53B22" w:rsidRDefault="00020EB6" w:rsidP="00B53B22">
      <w:pPr>
        <w:pStyle w:val="Heading3"/>
        <w:spacing w:line="480" w:lineRule="auto"/>
        <w:rPr>
          <w:b w:val="0"/>
          <w:bCs w:val="0"/>
          <w:sz w:val="24"/>
          <w:szCs w:val="24"/>
          <w:shd w:val="clear" w:color="auto" w:fill="FFFFFF"/>
        </w:rPr>
      </w:pPr>
      <w:r w:rsidRPr="00B53B22">
        <w:rPr>
          <w:b w:val="0"/>
          <w:bCs w:val="0"/>
          <w:sz w:val="24"/>
          <w:szCs w:val="24"/>
          <w:shd w:val="clear" w:color="auto" w:fill="FFFFFF"/>
        </w:rPr>
        <w:t>Potentia</w:t>
      </w:r>
      <w:r w:rsidR="00715D60" w:rsidRPr="00B53B22">
        <w:rPr>
          <w:b w:val="0"/>
          <w:bCs w:val="0"/>
          <w:sz w:val="24"/>
          <w:szCs w:val="24"/>
          <w:shd w:val="clear" w:color="auto" w:fill="FFFFFF"/>
        </w:rPr>
        <w:t>l for Success and profitability</w:t>
      </w:r>
    </w:p>
    <w:p w14:paraId="4E1614ED" w14:textId="77777777" w:rsidR="00020EB6" w:rsidRPr="00B53B22" w:rsidRDefault="00020EB6" w:rsidP="00B53B22">
      <w:pPr>
        <w:spacing w:line="480" w:lineRule="auto"/>
        <w:ind w:firstLine="720"/>
        <w:rPr>
          <w:rFonts w:ascii="Times New Roman" w:hAnsi="Times New Roman"/>
          <w:color w:val="666666"/>
          <w:sz w:val="24"/>
          <w:szCs w:val="24"/>
          <w:shd w:val="clear" w:color="auto" w:fill="FFFFFF"/>
        </w:rPr>
      </w:pPr>
      <w:r w:rsidRPr="00B53B22">
        <w:rPr>
          <w:rFonts w:ascii="Times New Roman" w:hAnsi="Times New Roman"/>
          <w:color w:val="666666"/>
          <w:sz w:val="24"/>
          <w:szCs w:val="24"/>
          <w:shd w:val="clear" w:color="auto" w:fill="FFFFFF"/>
        </w:rPr>
        <w:lastRenderedPageBreak/>
        <w:t>Considering the fact that the uptake of our products solar panels and batteries is both domestic and commercial as the needs dictate and as the problem statement illustrates, then, it clearly shows how the target is vast and how it's "hungry" for a great solution as this. Capitalizing on this and offering these products at affordable prices as the dynamic market dictates would prove profitable in the short and mostly long run; thus, the considerable investment would yield great returns. The exploitation of the market needs appropriately would see this business prosper as it reaps big profits</w:t>
      </w:r>
      <w:r w:rsidR="005864EC" w:rsidRPr="00B53B22">
        <w:rPr>
          <w:rFonts w:ascii="Times New Roman" w:hAnsi="Times New Roman"/>
          <w:color w:val="666666"/>
          <w:sz w:val="24"/>
          <w:szCs w:val="24"/>
          <w:shd w:val="clear" w:color="auto" w:fill="FFFFFF"/>
        </w:rPr>
        <w:t xml:space="preserve"> from the sale of the proposed products.</w:t>
      </w:r>
    </w:p>
    <w:p w14:paraId="402D9DF7" w14:textId="77777777" w:rsidR="005864EC" w:rsidRPr="00B53B22" w:rsidRDefault="005864EC" w:rsidP="00B53B22">
      <w:pPr>
        <w:spacing w:line="480" w:lineRule="auto"/>
        <w:rPr>
          <w:rFonts w:ascii="Times New Roman" w:hAnsi="Times New Roman"/>
          <w:color w:val="666666"/>
          <w:sz w:val="24"/>
          <w:szCs w:val="24"/>
          <w:shd w:val="clear" w:color="auto" w:fill="FFFFFF"/>
        </w:rPr>
      </w:pPr>
      <w:r w:rsidRPr="00B53B22">
        <w:rPr>
          <w:rFonts w:ascii="Times New Roman" w:hAnsi="Times New Roman"/>
          <w:color w:val="666666"/>
          <w:sz w:val="24"/>
          <w:szCs w:val="24"/>
          <w:shd w:val="clear" w:color="auto" w:fill="FFFFFF"/>
        </w:rPr>
        <w:t>The sales would be achieved by distribution through both retail and wholesale methods.</w:t>
      </w:r>
    </w:p>
    <w:p w14:paraId="3111ECB7" w14:textId="37295973" w:rsidR="00C67CCB" w:rsidRPr="00B53B22" w:rsidRDefault="005864EC" w:rsidP="00B53B22">
      <w:pPr>
        <w:spacing w:line="480" w:lineRule="auto"/>
        <w:ind w:firstLine="720"/>
        <w:rPr>
          <w:rFonts w:ascii="Times New Roman" w:hAnsi="Times New Roman"/>
          <w:color w:val="575757"/>
          <w:sz w:val="24"/>
          <w:szCs w:val="24"/>
          <w:shd w:val="clear" w:color="auto" w:fill="FFFFFF"/>
        </w:rPr>
      </w:pPr>
      <w:r w:rsidRPr="00B53B22">
        <w:rPr>
          <w:rFonts w:ascii="Times New Roman" w:hAnsi="Times New Roman"/>
          <w:color w:val="666666"/>
          <w:sz w:val="24"/>
          <w:szCs w:val="24"/>
          <w:shd w:val="clear" w:color="auto" w:fill="FFFFFF"/>
        </w:rPr>
        <w:t>This business is project</w:t>
      </w:r>
      <w:r w:rsidR="00A2420E" w:rsidRPr="00B53B22">
        <w:rPr>
          <w:rFonts w:ascii="Times New Roman" w:hAnsi="Times New Roman"/>
          <w:color w:val="666666"/>
          <w:sz w:val="24"/>
          <w:szCs w:val="24"/>
          <w:shd w:val="clear" w:color="auto" w:fill="FFFFFF"/>
        </w:rPr>
        <w:t>ed</w:t>
      </w:r>
      <w:r w:rsidRPr="00B53B22">
        <w:rPr>
          <w:rFonts w:ascii="Times New Roman" w:hAnsi="Times New Roman"/>
          <w:color w:val="666666"/>
          <w:sz w:val="24"/>
          <w:szCs w:val="24"/>
          <w:shd w:val="clear" w:color="auto" w:fill="FFFFFF"/>
        </w:rPr>
        <w:t xml:space="preserve"> to gradually grow largely also due to the fact that the </w:t>
      </w:r>
      <w:r w:rsidRPr="00B53B22">
        <w:rPr>
          <w:rFonts w:ascii="Times New Roman" w:hAnsi="Times New Roman"/>
          <w:color w:val="575757"/>
          <w:sz w:val="24"/>
          <w:szCs w:val="24"/>
          <w:shd w:val="clear" w:color="auto" w:fill="FFFFFF"/>
        </w:rPr>
        <w:t xml:space="preserve">global Solar Panel market, which is the domain our business falls in, </w:t>
      </w:r>
      <w:r w:rsidR="00C67CCB" w:rsidRPr="00B53B22">
        <w:rPr>
          <w:rFonts w:ascii="Times New Roman" w:hAnsi="Times New Roman"/>
          <w:color w:val="575757"/>
          <w:sz w:val="24"/>
          <w:szCs w:val="24"/>
          <w:shd w:val="clear" w:color="auto" w:fill="FFFFFF"/>
        </w:rPr>
        <w:t xml:space="preserve">is in an upward positive </w:t>
      </w:r>
      <w:r w:rsidR="00B53B22" w:rsidRPr="00B53B22">
        <w:rPr>
          <w:rFonts w:ascii="Times New Roman" w:hAnsi="Times New Roman"/>
          <w:color w:val="575757"/>
          <w:sz w:val="24"/>
          <w:szCs w:val="24"/>
          <w:shd w:val="clear" w:color="auto" w:fill="FFFFFF"/>
        </w:rPr>
        <w:t>trend as</w:t>
      </w:r>
      <w:r w:rsidR="00C67CCB" w:rsidRPr="00B53B22">
        <w:rPr>
          <w:rFonts w:ascii="Times New Roman" w:hAnsi="Times New Roman"/>
          <w:color w:val="575757"/>
          <w:sz w:val="24"/>
          <w:szCs w:val="24"/>
          <w:shd w:val="clear" w:color="auto" w:fill="FFFFFF"/>
        </w:rPr>
        <w:t xml:space="preserve"> different organs, continue to support the embracing of green energy.</w:t>
      </w:r>
    </w:p>
    <w:p w14:paraId="17B2F61C" w14:textId="77777777" w:rsidR="00C67CCB" w:rsidRPr="00B53B22" w:rsidRDefault="00C67CCB" w:rsidP="00B53B22">
      <w:pPr>
        <w:spacing w:line="480" w:lineRule="auto"/>
        <w:ind w:firstLine="720"/>
        <w:rPr>
          <w:rFonts w:ascii="Times New Roman" w:hAnsi="Times New Roman"/>
          <w:color w:val="575757"/>
          <w:sz w:val="24"/>
          <w:szCs w:val="24"/>
          <w:shd w:val="clear" w:color="auto" w:fill="FFFFFF"/>
        </w:rPr>
      </w:pPr>
    </w:p>
    <w:p w14:paraId="47984A8A" w14:textId="77777777" w:rsidR="00C67CCB" w:rsidRPr="00B53B22" w:rsidRDefault="00C67CCB" w:rsidP="00B53B22">
      <w:pPr>
        <w:spacing w:line="480" w:lineRule="auto"/>
        <w:ind w:firstLine="720"/>
        <w:rPr>
          <w:rFonts w:ascii="Times New Roman" w:hAnsi="Times New Roman"/>
          <w:color w:val="575757"/>
          <w:sz w:val="24"/>
          <w:szCs w:val="24"/>
          <w:shd w:val="clear" w:color="auto" w:fill="FFFFFF"/>
        </w:rPr>
      </w:pPr>
    </w:p>
    <w:p w14:paraId="38707D14" w14:textId="77777777" w:rsidR="00C67CCB" w:rsidRPr="00B53B22" w:rsidRDefault="00C67CCB" w:rsidP="00B53B22">
      <w:pPr>
        <w:spacing w:line="480" w:lineRule="auto"/>
        <w:ind w:firstLine="720"/>
        <w:rPr>
          <w:rFonts w:ascii="Times New Roman" w:hAnsi="Times New Roman"/>
          <w:color w:val="575757"/>
          <w:sz w:val="24"/>
          <w:szCs w:val="24"/>
          <w:shd w:val="clear" w:color="auto" w:fill="FFFFFF"/>
        </w:rPr>
      </w:pPr>
    </w:p>
    <w:p w14:paraId="4E7B4626" w14:textId="77777777" w:rsidR="00C67CCB" w:rsidRPr="00B53B22" w:rsidRDefault="00C67CCB" w:rsidP="00B53B22">
      <w:pPr>
        <w:spacing w:line="480" w:lineRule="auto"/>
        <w:ind w:firstLine="720"/>
        <w:rPr>
          <w:rFonts w:ascii="Times New Roman" w:hAnsi="Times New Roman"/>
          <w:color w:val="575757"/>
          <w:sz w:val="24"/>
          <w:szCs w:val="24"/>
          <w:shd w:val="clear" w:color="auto" w:fill="FFFFFF"/>
        </w:rPr>
      </w:pPr>
    </w:p>
    <w:p w14:paraId="6A3F107F" w14:textId="77777777" w:rsidR="00C67CCB" w:rsidRPr="00B53B22" w:rsidRDefault="00C67CCB" w:rsidP="00B53B22">
      <w:pPr>
        <w:spacing w:line="480" w:lineRule="auto"/>
        <w:ind w:firstLine="720"/>
        <w:rPr>
          <w:rFonts w:ascii="Times New Roman" w:hAnsi="Times New Roman"/>
          <w:color w:val="575757"/>
          <w:sz w:val="24"/>
          <w:szCs w:val="24"/>
          <w:shd w:val="clear" w:color="auto" w:fill="FFFFFF"/>
        </w:rPr>
      </w:pPr>
    </w:p>
    <w:p w14:paraId="1068B92C" w14:textId="77777777" w:rsidR="000237B8" w:rsidRPr="00B53B22" w:rsidRDefault="0025766A" w:rsidP="00B53B22">
      <w:pPr>
        <w:tabs>
          <w:tab w:val="center" w:pos="4513"/>
        </w:tabs>
        <w:spacing w:after="0" w:line="480" w:lineRule="auto"/>
        <w:rPr>
          <w:rFonts w:ascii="Times New Roman" w:hAnsi="Times New Roman"/>
          <w:color w:val="575757"/>
          <w:sz w:val="24"/>
          <w:szCs w:val="24"/>
          <w:shd w:val="clear" w:color="auto" w:fill="FFFFFF"/>
        </w:rPr>
      </w:pPr>
      <w:r w:rsidRPr="00B53B22">
        <w:rPr>
          <w:rFonts w:ascii="Times New Roman" w:hAnsi="Times New Roman"/>
          <w:color w:val="575757"/>
          <w:sz w:val="24"/>
          <w:szCs w:val="24"/>
          <w:shd w:val="clear" w:color="auto" w:fill="FFFFFF"/>
        </w:rPr>
        <w:tab/>
      </w:r>
    </w:p>
    <w:p w14:paraId="4A54BD6B" w14:textId="77777777" w:rsidR="00B53B22" w:rsidRPr="00B53B22" w:rsidRDefault="00B53B22" w:rsidP="00B53B22">
      <w:pPr>
        <w:spacing w:line="480" w:lineRule="auto"/>
        <w:jc w:val="center"/>
        <w:rPr>
          <w:rFonts w:ascii="Times New Roman" w:hAnsi="Times New Roman"/>
          <w:color w:val="575757"/>
          <w:sz w:val="24"/>
          <w:szCs w:val="24"/>
          <w:shd w:val="clear" w:color="auto" w:fill="FFFFFF"/>
        </w:rPr>
      </w:pPr>
    </w:p>
    <w:p w14:paraId="6A8142DF" w14:textId="77777777" w:rsidR="00B53B22" w:rsidRDefault="00B53B22" w:rsidP="00B53B22">
      <w:pPr>
        <w:spacing w:line="480" w:lineRule="auto"/>
        <w:jc w:val="center"/>
        <w:rPr>
          <w:rFonts w:ascii="Times New Roman" w:hAnsi="Times New Roman"/>
          <w:color w:val="575757"/>
          <w:sz w:val="24"/>
          <w:szCs w:val="24"/>
          <w:shd w:val="clear" w:color="auto" w:fill="FFFFFF"/>
        </w:rPr>
      </w:pPr>
    </w:p>
    <w:p w14:paraId="26E5E4DE" w14:textId="77777777" w:rsidR="00B53B22" w:rsidRDefault="00B53B22" w:rsidP="00B53B22">
      <w:pPr>
        <w:spacing w:line="480" w:lineRule="auto"/>
        <w:jc w:val="center"/>
        <w:rPr>
          <w:rFonts w:ascii="Times New Roman" w:hAnsi="Times New Roman"/>
          <w:color w:val="575757"/>
          <w:sz w:val="24"/>
          <w:szCs w:val="24"/>
          <w:shd w:val="clear" w:color="auto" w:fill="FFFFFF"/>
        </w:rPr>
      </w:pPr>
    </w:p>
    <w:p w14:paraId="2DD034A4" w14:textId="77777777" w:rsidR="00B53B22" w:rsidRDefault="00B53B22" w:rsidP="00B53B22">
      <w:pPr>
        <w:spacing w:line="480" w:lineRule="auto"/>
        <w:jc w:val="center"/>
        <w:rPr>
          <w:rFonts w:ascii="Times New Roman" w:hAnsi="Times New Roman"/>
          <w:color w:val="575757"/>
          <w:sz w:val="24"/>
          <w:szCs w:val="24"/>
          <w:shd w:val="clear" w:color="auto" w:fill="FFFFFF"/>
        </w:rPr>
      </w:pPr>
    </w:p>
    <w:p w14:paraId="46F6D743" w14:textId="77777777" w:rsidR="00B53B22" w:rsidRDefault="00B53B22" w:rsidP="0022393C">
      <w:pPr>
        <w:spacing w:line="480" w:lineRule="auto"/>
        <w:rPr>
          <w:rFonts w:ascii="Times New Roman" w:hAnsi="Times New Roman"/>
          <w:color w:val="575757"/>
          <w:sz w:val="24"/>
          <w:szCs w:val="24"/>
          <w:shd w:val="clear" w:color="auto" w:fill="FFFFFF"/>
        </w:rPr>
      </w:pPr>
    </w:p>
    <w:p w14:paraId="1C948914" w14:textId="480F7960" w:rsidR="00715D60" w:rsidRPr="00B53B22" w:rsidRDefault="0022393C" w:rsidP="00B53B22">
      <w:pPr>
        <w:spacing w:line="480" w:lineRule="auto"/>
        <w:jc w:val="center"/>
        <w:rPr>
          <w:rFonts w:ascii="Times New Roman" w:hAnsi="Times New Roman"/>
          <w:color w:val="575757"/>
          <w:sz w:val="24"/>
          <w:szCs w:val="24"/>
          <w:shd w:val="clear" w:color="auto" w:fill="FFFFFF"/>
        </w:rPr>
      </w:pPr>
      <w:r w:rsidRPr="00B53B22">
        <w:rPr>
          <w:rFonts w:ascii="Times New Roman" w:hAnsi="Times New Roman"/>
          <w:color w:val="575757"/>
          <w:sz w:val="24"/>
          <w:szCs w:val="24"/>
          <w:shd w:val="clear" w:color="auto" w:fill="FFFFFF"/>
        </w:rPr>
        <w:lastRenderedPageBreak/>
        <w:t>References</w:t>
      </w:r>
    </w:p>
    <w:p w14:paraId="508FE24A" w14:textId="77777777" w:rsidR="00B53B22" w:rsidRPr="00B53B22" w:rsidRDefault="00B53B22" w:rsidP="00B53B22">
      <w:pPr>
        <w:spacing w:line="480" w:lineRule="auto"/>
        <w:ind w:left="720" w:hanging="720"/>
        <w:rPr>
          <w:rFonts w:ascii="Times New Roman" w:hAnsi="Times New Roman"/>
          <w:color w:val="222222"/>
          <w:sz w:val="24"/>
          <w:szCs w:val="24"/>
          <w:shd w:val="clear" w:color="auto" w:fill="FFFFFF"/>
        </w:rPr>
      </w:pPr>
      <w:bookmarkStart w:id="0" w:name="_Hlk56360199"/>
      <w:proofErr w:type="spellStart"/>
      <w:r w:rsidRPr="00B53B22">
        <w:rPr>
          <w:rFonts w:ascii="Times New Roman" w:hAnsi="Times New Roman"/>
          <w:color w:val="222222"/>
          <w:sz w:val="24"/>
          <w:szCs w:val="24"/>
          <w:shd w:val="clear" w:color="auto" w:fill="FFFFFF"/>
        </w:rPr>
        <w:t>Barbose</w:t>
      </w:r>
      <w:proofErr w:type="spellEnd"/>
      <w:r w:rsidRPr="00B53B22">
        <w:rPr>
          <w:rFonts w:ascii="Times New Roman" w:hAnsi="Times New Roman"/>
          <w:color w:val="222222"/>
          <w:sz w:val="24"/>
          <w:szCs w:val="24"/>
          <w:shd w:val="clear" w:color="auto" w:fill="FFFFFF"/>
        </w:rPr>
        <w:t xml:space="preserve">, G., &amp; </w:t>
      </w:r>
      <w:proofErr w:type="spellStart"/>
      <w:r w:rsidRPr="00B53B22">
        <w:rPr>
          <w:rFonts w:ascii="Times New Roman" w:hAnsi="Times New Roman"/>
          <w:color w:val="222222"/>
          <w:sz w:val="24"/>
          <w:szCs w:val="24"/>
          <w:shd w:val="clear" w:color="auto" w:fill="FFFFFF"/>
        </w:rPr>
        <w:t>Satchwell</w:t>
      </w:r>
      <w:proofErr w:type="spellEnd"/>
      <w:r w:rsidRPr="00B53B22">
        <w:rPr>
          <w:rFonts w:ascii="Times New Roman" w:hAnsi="Times New Roman"/>
          <w:color w:val="222222"/>
          <w:sz w:val="24"/>
          <w:szCs w:val="24"/>
          <w:shd w:val="clear" w:color="auto" w:fill="FFFFFF"/>
        </w:rPr>
        <w:t>, A. J. (2020)</w:t>
      </w:r>
      <w:bookmarkEnd w:id="0"/>
      <w:r w:rsidRPr="00B53B22">
        <w:rPr>
          <w:rFonts w:ascii="Times New Roman" w:hAnsi="Times New Roman"/>
          <w:color w:val="222222"/>
          <w:sz w:val="24"/>
          <w:szCs w:val="24"/>
          <w:shd w:val="clear" w:color="auto" w:fill="FFFFFF"/>
        </w:rPr>
        <w:t>. Benefits and costs of a utility-ownership business model for residential rooftop solar photovoltaics. </w:t>
      </w:r>
      <w:r w:rsidRPr="00B53B22">
        <w:rPr>
          <w:rFonts w:ascii="Times New Roman" w:hAnsi="Times New Roman"/>
          <w:i/>
          <w:iCs/>
          <w:color w:val="222222"/>
          <w:sz w:val="24"/>
          <w:szCs w:val="24"/>
          <w:shd w:val="clear" w:color="auto" w:fill="FFFFFF"/>
        </w:rPr>
        <w:t>Nature Energy</w:t>
      </w:r>
      <w:r w:rsidRPr="00B53B22">
        <w:rPr>
          <w:rFonts w:ascii="Times New Roman" w:hAnsi="Times New Roman"/>
          <w:color w:val="222222"/>
          <w:sz w:val="24"/>
          <w:szCs w:val="24"/>
          <w:shd w:val="clear" w:color="auto" w:fill="FFFFFF"/>
        </w:rPr>
        <w:t>, 1-9.</w:t>
      </w:r>
    </w:p>
    <w:p w14:paraId="3AE901BB" w14:textId="77777777" w:rsidR="00B53B22" w:rsidRPr="00B53B22" w:rsidRDefault="00B53B22" w:rsidP="00B53B22">
      <w:pPr>
        <w:spacing w:line="480" w:lineRule="auto"/>
        <w:ind w:left="720" w:hanging="720"/>
        <w:rPr>
          <w:rFonts w:ascii="Times New Roman" w:hAnsi="Times New Roman"/>
          <w:sz w:val="24"/>
          <w:szCs w:val="24"/>
          <w:shd w:val="clear" w:color="auto" w:fill="FFFFFF"/>
        </w:rPr>
      </w:pPr>
      <w:r w:rsidRPr="00B53B22">
        <w:rPr>
          <w:rFonts w:ascii="Times New Roman" w:hAnsi="Times New Roman"/>
          <w:sz w:val="24"/>
          <w:szCs w:val="24"/>
          <w:shd w:val="clear" w:color="auto" w:fill="FFFFFF"/>
        </w:rPr>
        <w:t>https://www.bbc.com/news/business-51799503</w:t>
      </w:r>
    </w:p>
    <w:p w14:paraId="17F43C67" w14:textId="77777777" w:rsidR="00B53B22" w:rsidRPr="00B53B22" w:rsidRDefault="00B53B22" w:rsidP="00B53B22">
      <w:pPr>
        <w:spacing w:line="480" w:lineRule="auto"/>
        <w:ind w:left="720" w:hanging="720"/>
        <w:rPr>
          <w:rFonts w:ascii="Times New Roman" w:hAnsi="Times New Roman"/>
          <w:color w:val="222222"/>
          <w:sz w:val="24"/>
          <w:szCs w:val="24"/>
          <w:shd w:val="clear" w:color="auto" w:fill="FFFFFF"/>
        </w:rPr>
      </w:pPr>
      <w:bookmarkStart w:id="1" w:name="_Hlk56360277"/>
      <w:proofErr w:type="spellStart"/>
      <w:r w:rsidRPr="00B53B22">
        <w:rPr>
          <w:rFonts w:ascii="Times New Roman" w:hAnsi="Times New Roman"/>
          <w:color w:val="222222"/>
          <w:sz w:val="24"/>
          <w:szCs w:val="24"/>
          <w:shd w:val="clear" w:color="auto" w:fill="FFFFFF"/>
        </w:rPr>
        <w:t>Rolaskhi</w:t>
      </w:r>
      <w:proofErr w:type="spellEnd"/>
      <w:r w:rsidRPr="00B53B22">
        <w:rPr>
          <w:rFonts w:ascii="Times New Roman" w:hAnsi="Times New Roman"/>
          <w:color w:val="222222"/>
          <w:sz w:val="24"/>
          <w:szCs w:val="24"/>
          <w:shd w:val="clear" w:color="auto" w:fill="FFFFFF"/>
        </w:rPr>
        <w:t xml:space="preserve">, S., &amp; </w:t>
      </w:r>
      <w:proofErr w:type="spellStart"/>
      <w:r w:rsidRPr="00B53B22">
        <w:rPr>
          <w:rFonts w:ascii="Times New Roman" w:hAnsi="Times New Roman"/>
          <w:color w:val="222222"/>
          <w:sz w:val="24"/>
          <w:szCs w:val="24"/>
          <w:shd w:val="clear" w:color="auto" w:fill="FFFFFF"/>
        </w:rPr>
        <w:t>Soegoto</w:t>
      </w:r>
      <w:proofErr w:type="spellEnd"/>
      <w:r w:rsidRPr="00B53B22">
        <w:rPr>
          <w:rFonts w:ascii="Times New Roman" w:hAnsi="Times New Roman"/>
          <w:color w:val="222222"/>
          <w:sz w:val="24"/>
          <w:szCs w:val="24"/>
          <w:shd w:val="clear" w:color="auto" w:fill="FFFFFF"/>
        </w:rPr>
        <w:t xml:space="preserve">, H. S. (2020, </w:t>
      </w:r>
      <w:bookmarkEnd w:id="1"/>
      <w:r w:rsidRPr="00B53B22">
        <w:rPr>
          <w:rFonts w:ascii="Times New Roman" w:hAnsi="Times New Roman"/>
          <w:color w:val="222222"/>
          <w:sz w:val="24"/>
          <w:szCs w:val="24"/>
          <w:shd w:val="clear" w:color="auto" w:fill="FFFFFF"/>
        </w:rPr>
        <w:t xml:space="preserve">January). Developing Strategy for Solar Panel Package Business in </w:t>
      </w:r>
      <w:proofErr w:type="spellStart"/>
      <w:r w:rsidRPr="00B53B22">
        <w:rPr>
          <w:rFonts w:ascii="Times New Roman" w:hAnsi="Times New Roman"/>
          <w:color w:val="222222"/>
          <w:sz w:val="24"/>
          <w:szCs w:val="24"/>
          <w:shd w:val="clear" w:color="auto" w:fill="FFFFFF"/>
        </w:rPr>
        <w:t>Kupang</w:t>
      </w:r>
      <w:proofErr w:type="spellEnd"/>
      <w:r w:rsidRPr="00B53B22">
        <w:rPr>
          <w:rFonts w:ascii="Times New Roman" w:hAnsi="Times New Roman"/>
          <w:color w:val="222222"/>
          <w:sz w:val="24"/>
          <w:szCs w:val="24"/>
          <w:shd w:val="clear" w:color="auto" w:fill="FFFFFF"/>
        </w:rPr>
        <w:t>. In </w:t>
      </w:r>
      <w:r w:rsidRPr="00B53B22">
        <w:rPr>
          <w:rFonts w:ascii="Times New Roman" w:hAnsi="Times New Roman"/>
          <w:i/>
          <w:iCs/>
          <w:color w:val="222222"/>
          <w:sz w:val="24"/>
          <w:szCs w:val="24"/>
          <w:shd w:val="clear" w:color="auto" w:fill="FFFFFF"/>
        </w:rPr>
        <w:t>International Conference on Business, Economic, Social Science, and Humanities–Economics, Business and Management Track (ICOBEST-EBM 2019)</w:t>
      </w:r>
      <w:r w:rsidRPr="00B53B22">
        <w:rPr>
          <w:rFonts w:ascii="Times New Roman" w:hAnsi="Times New Roman"/>
          <w:color w:val="222222"/>
          <w:sz w:val="24"/>
          <w:szCs w:val="24"/>
          <w:shd w:val="clear" w:color="auto" w:fill="FFFFFF"/>
        </w:rPr>
        <w:t> (pp. 9-11). Atlantis Press.</w:t>
      </w:r>
    </w:p>
    <w:p w14:paraId="03D060E3" w14:textId="77777777" w:rsidR="00B53B22" w:rsidRPr="00B53B22" w:rsidRDefault="00B53B22" w:rsidP="00B53B22">
      <w:pPr>
        <w:spacing w:line="480" w:lineRule="auto"/>
        <w:ind w:left="720" w:hanging="720"/>
        <w:rPr>
          <w:rFonts w:ascii="Times New Roman" w:hAnsi="Times New Roman"/>
          <w:color w:val="575757"/>
          <w:sz w:val="24"/>
          <w:szCs w:val="24"/>
          <w:shd w:val="clear" w:color="auto" w:fill="FFFFFF"/>
        </w:rPr>
      </w:pPr>
      <w:bookmarkStart w:id="2" w:name="_Hlk56360356"/>
      <w:r w:rsidRPr="00B53B22">
        <w:rPr>
          <w:rFonts w:ascii="Times New Roman" w:hAnsi="Times New Roman"/>
          <w:color w:val="222222"/>
          <w:sz w:val="24"/>
          <w:szCs w:val="24"/>
          <w:shd w:val="clear" w:color="auto" w:fill="FFFFFF"/>
        </w:rPr>
        <w:t>Xu,</w:t>
      </w:r>
      <w:bookmarkEnd w:id="2"/>
      <w:r w:rsidRPr="00B53B22">
        <w:rPr>
          <w:rFonts w:ascii="Times New Roman" w:hAnsi="Times New Roman"/>
          <w:color w:val="222222"/>
          <w:sz w:val="24"/>
          <w:szCs w:val="24"/>
          <w:shd w:val="clear" w:color="auto" w:fill="FFFFFF"/>
        </w:rPr>
        <w:t xml:space="preserve"> J., Boyd, C. C., </w:t>
      </w:r>
      <w:proofErr w:type="spellStart"/>
      <w:r w:rsidRPr="00B53B22">
        <w:rPr>
          <w:rFonts w:ascii="Times New Roman" w:hAnsi="Times New Roman"/>
          <w:color w:val="222222"/>
          <w:sz w:val="24"/>
          <w:szCs w:val="24"/>
          <w:shd w:val="clear" w:color="auto" w:fill="FFFFFF"/>
        </w:rPr>
        <w:t>Zhengshan</w:t>
      </w:r>
      <w:proofErr w:type="spellEnd"/>
      <w:r w:rsidRPr="00B53B22">
        <w:rPr>
          <w:rFonts w:ascii="Times New Roman" w:hAnsi="Times New Roman"/>
          <w:color w:val="222222"/>
          <w:sz w:val="24"/>
          <w:szCs w:val="24"/>
          <w:shd w:val="clear" w:color="auto" w:fill="FFFFFF"/>
        </w:rPr>
        <w:t xml:space="preserve">, J. Y., </w:t>
      </w:r>
      <w:proofErr w:type="spellStart"/>
      <w:r w:rsidRPr="00B53B22">
        <w:rPr>
          <w:rFonts w:ascii="Times New Roman" w:hAnsi="Times New Roman"/>
          <w:color w:val="222222"/>
          <w:sz w:val="24"/>
          <w:szCs w:val="24"/>
          <w:shd w:val="clear" w:color="auto" w:fill="FFFFFF"/>
        </w:rPr>
        <w:t>Palmstrom</w:t>
      </w:r>
      <w:proofErr w:type="spellEnd"/>
      <w:r w:rsidRPr="00B53B22">
        <w:rPr>
          <w:rFonts w:ascii="Times New Roman" w:hAnsi="Times New Roman"/>
          <w:color w:val="222222"/>
          <w:sz w:val="24"/>
          <w:szCs w:val="24"/>
          <w:shd w:val="clear" w:color="auto" w:fill="FFFFFF"/>
        </w:rPr>
        <w:t>, A. F., Witter, D. J., Larson, B. W., ... &amp; Weigand, W. (2020). Triple-halide wide–band gap perovskites with suppressed phase segregation for efficient tandems. </w:t>
      </w:r>
      <w:r w:rsidRPr="00B53B22">
        <w:rPr>
          <w:rFonts w:ascii="Times New Roman" w:hAnsi="Times New Roman"/>
          <w:i/>
          <w:iCs/>
          <w:color w:val="222222"/>
          <w:sz w:val="24"/>
          <w:szCs w:val="24"/>
          <w:shd w:val="clear" w:color="auto" w:fill="FFFFFF"/>
        </w:rPr>
        <w:t>Science</w:t>
      </w:r>
      <w:r w:rsidRPr="00B53B22">
        <w:rPr>
          <w:rFonts w:ascii="Times New Roman" w:hAnsi="Times New Roman"/>
          <w:color w:val="222222"/>
          <w:sz w:val="24"/>
          <w:szCs w:val="24"/>
          <w:shd w:val="clear" w:color="auto" w:fill="FFFFFF"/>
        </w:rPr>
        <w:t>, </w:t>
      </w:r>
      <w:r w:rsidRPr="00B53B22">
        <w:rPr>
          <w:rFonts w:ascii="Times New Roman" w:hAnsi="Times New Roman"/>
          <w:i/>
          <w:iCs/>
          <w:color w:val="222222"/>
          <w:sz w:val="24"/>
          <w:szCs w:val="24"/>
          <w:shd w:val="clear" w:color="auto" w:fill="FFFFFF"/>
        </w:rPr>
        <w:t>367</w:t>
      </w:r>
      <w:r w:rsidRPr="00B53B22">
        <w:rPr>
          <w:rFonts w:ascii="Times New Roman" w:hAnsi="Times New Roman"/>
          <w:color w:val="222222"/>
          <w:sz w:val="24"/>
          <w:szCs w:val="24"/>
          <w:shd w:val="clear" w:color="auto" w:fill="FFFFFF"/>
        </w:rPr>
        <w:t>(6482), 1097-1104.</w:t>
      </w:r>
    </w:p>
    <w:sectPr w:rsidR="00B53B22" w:rsidRPr="00B53B22" w:rsidSect="00B53B22">
      <w:headerReference w:type="default" r:id="rId9"/>
      <w:footerReference w:type="default" r:id="rId10"/>
      <w:headerReference w:type="first" r:id="rId11"/>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039BEC" w14:textId="77777777" w:rsidR="006E78B3" w:rsidRDefault="006E78B3" w:rsidP="007B7B7B">
      <w:pPr>
        <w:spacing w:after="0" w:line="240" w:lineRule="auto"/>
      </w:pPr>
      <w:r>
        <w:separator/>
      </w:r>
    </w:p>
  </w:endnote>
  <w:endnote w:type="continuationSeparator" w:id="0">
    <w:p w14:paraId="719F2EE8" w14:textId="77777777" w:rsidR="006E78B3" w:rsidRDefault="006E78B3" w:rsidP="007B7B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B4707B" w14:textId="5D18B74D" w:rsidR="00B53B22" w:rsidRDefault="00B53B22">
    <w:pPr>
      <w:pStyle w:val="Footer"/>
      <w:jc w:val="right"/>
    </w:pPr>
  </w:p>
  <w:p w14:paraId="5D26D78E" w14:textId="77777777" w:rsidR="00B53B22" w:rsidRDefault="00B53B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E984E7" w14:textId="77777777" w:rsidR="006E78B3" w:rsidRDefault="006E78B3" w:rsidP="007B7B7B">
      <w:pPr>
        <w:spacing w:after="0" w:line="240" w:lineRule="auto"/>
      </w:pPr>
      <w:r>
        <w:separator/>
      </w:r>
    </w:p>
  </w:footnote>
  <w:footnote w:type="continuationSeparator" w:id="0">
    <w:p w14:paraId="19D5A102" w14:textId="77777777" w:rsidR="006E78B3" w:rsidRDefault="006E78B3" w:rsidP="007B7B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14835664"/>
      <w:docPartObj>
        <w:docPartGallery w:val="Page Numbers (Top of Page)"/>
        <w:docPartUnique/>
      </w:docPartObj>
    </w:sdtPr>
    <w:sdtEndPr>
      <w:rPr>
        <w:noProof/>
      </w:rPr>
    </w:sdtEndPr>
    <w:sdtContent>
      <w:p w14:paraId="6CA0DFA2" w14:textId="4859636C" w:rsidR="00BF32A8" w:rsidRDefault="002F46AD" w:rsidP="002F46AD">
        <w:pPr>
          <w:pStyle w:val="Header"/>
        </w:pPr>
        <w:r w:rsidRPr="00B53B22">
          <w:rPr>
            <w:rFonts w:ascii="Times New Roman" w:hAnsi="Times New Roman"/>
            <w:sz w:val="24"/>
            <w:szCs w:val="24"/>
          </w:rPr>
          <w:t>SIMPLE BUSINESS PLAN</w:t>
        </w:r>
        <w:r w:rsidR="00B53B22" w:rsidRPr="00B53B22">
          <w:rPr>
            <w:rFonts w:ascii="Times New Roman" w:hAnsi="Times New Roman"/>
            <w:sz w:val="24"/>
            <w:szCs w:val="24"/>
          </w:rPr>
          <w:t>.</w:t>
        </w:r>
        <w:r>
          <w:t xml:space="preserve"> </w:t>
        </w:r>
        <w:r>
          <w:tab/>
        </w:r>
        <w:r>
          <w:tab/>
        </w:r>
        <w:r w:rsidR="00BF32A8">
          <w:fldChar w:fldCharType="begin"/>
        </w:r>
        <w:r w:rsidR="00BF32A8">
          <w:instrText xml:space="preserve"> PAGE   \* MERGEFORMAT </w:instrText>
        </w:r>
        <w:r w:rsidR="00BF32A8">
          <w:fldChar w:fldCharType="separate"/>
        </w:r>
        <w:r w:rsidR="00737197">
          <w:rPr>
            <w:noProof/>
          </w:rPr>
          <w:t>5</w:t>
        </w:r>
        <w:r w:rsidR="00BF32A8">
          <w:rPr>
            <w:noProof/>
          </w:rPr>
          <w:fldChar w:fldCharType="end"/>
        </w:r>
      </w:p>
    </w:sdtContent>
  </w:sdt>
  <w:p w14:paraId="72B03898" w14:textId="77777777" w:rsidR="00E61B59" w:rsidRDefault="00E61B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9589901"/>
      <w:docPartObj>
        <w:docPartGallery w:val="Page Numbers (Top of Page)"/>
        <w:docPartUnique/>
      </w:docPartObj>
    </w:sdtPr>
    <w:sdtEndPr>
      <w:rPr>
        <w:noProof/>
      </w:rPr>
    </w:sdtEndPr>
    <w:sdtContent>
      <w:p w14:paraId="748004CF" w14:textId="32F90EB6" w:rsidR="00B53B22" w:rsidRDefault="00B53B22">
        <w:pPr>
          <w:pStyle w:val="Header"/>
          <w:jc w:val="right"/>
        </w:pPr>
        <w:r w:rsidRPr="00B53B22">
          <w:rPr>
            <w:rFonts w:ascii="Times New Roman" w:hAnsi="Times New Roman"/>
            <w:sz w:val="24"/>
            <w:szCs w:val="24"/>
          </w:rPr>
          <w:t>Running Head: SIMPLE BUSINESS PLAN.</w:t>
        </w:r>
        <w:r>
          <w:tab/>
        </w:r>
        <w:r>
          <w:tab/>
        </w:r>
        <w:r>
          <w:fldChar w:fldCharType="begin"/>
        </w:r>
        <w:r>
          <w:instrText xml:space="preserve"> PAGE   \* MERGEFORMAT </w:instrText>
        </w:r>
        <w:r>
          <w:fldChar w:fldCharType="separate"/>
        </w:r>
        <w:r>
          <w:rPr>
            <w:noProof/>
          </w:rPr>
          <w:t>2</w:t>
        </w:r>
        <w:r>
          <w:rPr>
            <w:noProof/>
          </w:rPr>
          <w:fldChar w:fldCharType="end"/>
        </w:r>
      </w:p>
    </w:sdtContent>
  </w:sdt>
  <w:p w14:paraId="622CCA0E" w14:textId="77777777" w:rsidR="00A1136D" w:rsidRPr="00B53B22" w:rsidRDefault="00A1136D">
    <w:pPr>
      <w:pStyle w:val="Head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B90191"/>
    <w:multiLevelType w:val="hybridMultilevel"/>
    <w:tmpl w:val="78BC6566"/>
    <w:lvl w:ilvl="0" w:tplc="78FCD7A4">
      <w:start w:val="1"/>
      <w:numFmt w:val="bullet"/>
      <w:lvlText w:val=""/>
      <w:lvlJc w:val="left"/>
      <w:pPr>
        <w:tabs>
          <w:tab w:val="num" w:pos="720"/>
        </w:tabs>
        <w:ind w:left="720" w:hanging="360"/>
      </w:pPr>
      <w:rPr>
        <w:rFonts w:ascii="Wingdings 2" w:hAnsi="Wingdings 2" w:hint="default"/>
      </w:rPr>
    </w:lvl>
    <w:lvl w:ilvl="1" w:tplc="52C26E36" w:tentative="1">
      <w:start w:val="1"/>
      <w:numFmt w:val="bullet"/>
      <w:lvlText w:val=""/>
      <w:lvlJc w:val="left"/>
      <w:pPr>
        <w:tabs>
          <w:tab w:val="num" w:pos="1440"/>
        </w:tabs>
        <w:ind w:left="1440" w:hanging="360"/>
      </w:pPr>
      <w:rPr>
        <w:rFonts w:ascii="Wingdings 2" w:hAnsi="Wingdings 2" w:hint="default"/>
      </w:rPr>
    </w:lvl>
    <w:lvl w:ilvl="2" w:tplc="9C201B0C" w:tentative="1">
      <w:start w:val="1"/>
      <w:numFmt w:val="bullet"/>
      <w:lvlText w:val=""/>
      <w:lvlJc w:val="left"/>
      <w:pPr>
        <w:tabs>
          <w:tab w:val="num" w:pos="2160"/>
        </w:tabs>
        <w:ind w:left="2160" w:hanging="360"/>
      </w:pPr>
      <w:rPr>
        <w:rFonts w:ascii="Wingdings 2" w:hAnsi="Wingdings 2" w:hint="default"/>
      </w:rPr>
    </w:lvl>
    <w:lvl w:ilvl="3" w:tplc="F1562FEA" w:tentative="1">
      <w:start w:val="1"/>
      <w:numFmt w:val="bullet"/>
      <w:lvlText w:val=""/>
      <w:lvlJc w:val="left"/>
      <w:pPr>
        <w:tabs>
          <w:tab w:val="num" w:pos="2880"/>
        </w:tabs>
        <w:ind w:left="2880" w:hanging="360"/>
      </w:pPr>
      <w:rPr>
        <w:rFonts w:ascii="Wingdings 2" w:hAnsi="Wingdings 2" w:hint="default"/>
      </w:rPr>
    </w:lvl>
    <w:lvl w:ilvl="4" w:tplc="99F48BB8" w:tentative="1">
      <w:start w:val="1"/>
      <w:numFmt w:val="bullet"/>
      <w:lvlText w:val=""/>
      <w:lvlJc w:val="left"/>
      <w:pPr>
        <w:tabs>
          <w:tab w:val="num" w:pos="3600"/>
        </w:tabs>
        <w:ind w:left="3600" w:hanging="360"/>
      </w:pPr>
      <w:rPr>
        <w:rFonts w:ascii="Wingdings 2" w:hAnsi="Wingdings 2" w:hint="default"/>
      </w:rPr>
    </w:lvl>
    <w:lvl w:ilvl="5" w:tplc="7DA21B1C" w:tentative="1">
      <w:start w:val="1"/>
      <w:numFmt w:val="bullet"/>
      <w:lvlText w:val=""/>
      <w:lvlJc w:val="left"/>
      <w:pPr>
        <w:tabs>
          <w:tab w:val="num" w:pos="4320"/>
        </w:tabs>
        <w:ind w:left="4320" w:hanging="360"/>
      </w:pPr>
      <w:rPr>
        <w:rFonts w:ascii="Wingdings 2" w:hAnsi="Wingdings 2" w:hint="default"/>
      </w:rPr>
    </w:lvl>
    <w:lvl w:ilvl="6" w:tplc="41085A1A" w:tentative="1">
      <w:start w:val="1"/>
      <w:numFmt w:val="bullet"/>
      <w:lvlText w:val=""/>
      <w:lvlJc w:val="left"/>
      <w:pPr>
        <w:tabs>
          <w:tab w:val="num" w:pos="5040"/>
        </w:tabs>
        <w:ind w:left="5040" w:hanging="360"/>
      </w:pPr>
      <w:rPr>
        <w:rFonts w:ascii="Wingdings 2" w:hAnsi="Wingdings 2" w:hint="default"/>
      </w:rPr>
    </w:lvl>
    <w:lvl w:ilvl="7" w:tplc="F04AE3FC" w:tentative="1">
      <w:start w:val="1"/>
      <w:numFmt w:val="bullet"/>
      <w:lvlText w:val=""/>
      <w:lvlJc w:val="left"/>
      <w:pPr>
        <w:tabs>
          <w:tab w:val="num" w:pos="5760"/>
        </w:tabs>
        <w:ind w:left="5760" w:hanging="360"/>
      </w:pPr>
      <w:rPr>
        <w:rFonts w:ascii="Wingdings 2" w:hAnsi="Wingdings 2" w:hint="default"/>
      </w:rPr>
    </w:lvl>
    <w:lvl w:ilvl="8" w:tplc="C0C847F8"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7E072795"/>
    <w:multiLevelType w:val="multilevel"/>
    <w:tmpl w:val="6CD80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D41"/>
    <w:rsid w:val="00020EB6"/>
    <w:rsid w:val="000237B8"/>
    <w:rsid w:val="000B0639"/>
    <w:rsid w:val="00170466"/>
    <w:rsid w:val="0022393C"/>
    <w:rsid w:val="002341E7"/>
    <w:rsid w:val="0025766A"/>
    <w:rsid w:val="0026368D"/>
    <w:rsid w:val="002A32B9"/>
    <w:rsid w:val="002F46AD"/>
    <w:rsid w:val="0036295C"/>
    <w:rsid w:val="00376F32"/>
    <w:rsid w:val="00386B8C"/>
    <w:rsid w:val="003D7778"/>
    <w:rsid w:val="00451675"/>
    <w:rsid w:val="004C3C6F"/>
    <w:rsid w:val="0055162F"/>
    <w:rsid w:val="00564A9C"/>
    <w:rsid w:val="005700AD"/>
    <w:rsid w:val="005864EC"/>
    <w:rsid w:val="005B355D"/>
    <w:rsid w:val="005E2CC0"/>
    <w:rsid w:val="00644D28"/>
    <w:rsid w:val="00646D63"/>
    <w:rsid w:val="006E78B3"/>
    <w:rsid w:val="0070473B"/>
    <w:rsid w:val="00707A1C"/>
    <w:rsid w:val="00715D60"/>
    <w:rsid w:val="00737197"/>
    <w:rsid w:val="007B7B7B"/>
    <w:rsid w:val="007F6674"/>
    <w:rsid w:val="008C4720"/>
    <w:rsid w:val="0092213B"/>
    <w:rsid w:val="009F6E4E"/>
    <w:rsid w:val="00A072F0"/>
    <w:rsid w:val="00A1136D"/>
    <w:rsid w:val="00A2420E"/>
    <w:rsid w:val="00A25B0B"/>
    <w:rsid w:val="00A809F9"/>
    <w:rsid w:val="00B53B22"/>
    <w:rsid w:val="00BF32A8"/>
    <w:rsid w:val="00C15F5D"/>
    <w:rsid w:val="00C6419D"/>
    <w:rsid w:val="00C67CCB"/>
    <w:rsid w:val="00C700BF"/>
    <w:rsid w:val="00C775C1"/>
    <w:rsid w:val="00CC6A90"/>
    <w:rsid w:val="00CF26DC"/>
    <w:rsid w:val="00D117E1"/>
    <w:rsid w:val="00D37B10"/>
    <w:rsid w:val="00D63012"/>
    <w:rsid w:val="00E41C80"/>
    <w:rsid w:val="00E61812"/>
    <w:rsid w:val="00E61B59"/>
    <w:rsid w:val="00F35AA2"/>
    <w:rsid w:val="00FA1D41"/>
    <w:rsid w:val="00FC24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D1F33D"/>
  <w15:chartTrackingRefBased/>
  <w15:docId w15:val="{C6F6C3A1-DC39-4BE4-A499-703B5461A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rsid w:val="00451675"/>
    <w:pPr>
      <w:keepNext/>
      <w:keepLines/>
      <w:spacing w:before="240" w:after="0"/>
      <w:outlineLvl w:val="0"/>
    </w:pPr>
    <w:rPr>
      <w:rFonts w:ascii="Calibri Light" w:eastAsia="Times New Roman" w:hAnsi="Calibri Light"/>
      <w:color w:val="2E74B5"/>
      <w:sz w:val="32"/>
      <w:szCs w:val="32"/>
    </w:rPr>
  </w:style>
  <w:style w:type="paragraph" w:styleId="Heading2">
    <w:name w:val="heading 2"/>
    <w:basedOn w:val="Normal"/>
    <w:link w:val="Heading2Char"/>
    <w:uiPriority w:val="9"/>
    <w:qFormat/>
    <w:rsid w:val="00FA1D41"/>
    <w:pPr>
      <w:spacing w:before="100" w:beforeAutospacing="1" w:after="100" w:afterAutospacing="1" w:line="240" w:lineRule="auto"/>
      <w:outlineLvl w:val="1"/>
    </w:pPr>
    <w:rPr>
      <w:rFonts w:ascii="Times New Roman" w:eastAsia="Times New Roman" w:hAnsi="Times New Roman"/>
      <w:b/>
      <w:bCs/>
      <w:sz w:val="36"/>
      <w:szCs w:val="36"/>
      <w:lang w:eastAsia="en-GB"/>
    </w:rPr>
  </w:style>
  <w:style w:type="paragraph" w:styleId="Heading3">
    <w:name w:val="heading 3"/>
    <w:basedOn w:val="Normal"/>
    <w:link w:val="Heading3Char"/>
    <w:uiPriority w:val="9"/>
    <w:qFormat/>
    <w:rsid w:val="00FA1D41"/>
    <w:pPr>
      <w:spacing w:before="100" w:beforeAutospacing="1" w:after="100"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FA1D41"/>
    <w:rPr>
      <w:rFonts w:ascii="Times New Roman" w:eastAsia="Times New Roman" w:hAnsi="Times New Roman" w:cs="Times New Roman"/>
      <w:b/>
      <w:bCs/>
      <w:sz w:val="36"/>
      <w:szCs w:val="36"/>
      <w:lang w:eastAsia="en-GB"/>
    </w:rPr>
  </w:style>
  <w:style w:type="character" w:customStyle="1" w:styleId="Heading3Char">
    <w:name w:val="Heading 3 Char"/>
    <w:link w:val="Heading3"/>
    <w:uiPriority w:val="9"/>
    <w:rsid w:val="00FA1D41"/>
    <w:rPr>
      <w:rFonts w:ascii="Times New Roman" w:eastAsia="Times New Roman" w:hAnsi="Times New Roman" w:cs="Times New Roman"/>
      <w:b/>
      <w:bCs/>
      <w:sz w:val="27"/>
      <w:szCs w:val="27"/>
      <w:lang w:eastAsia="en-GB"/>
    </w:rPr>
  </w:style>
  <w:style w:type="character" w:styleId="Hyperlink">
    <w:name w:val="Hyperlink"/>
    <w:uiPriority w:val="99"/>
    <w:unhideWhenUsed/>
    <w:rsid w:val="00FA1D41"/>
    <w:rPr>
      <w:color w:val="0000FF"/>
      <w:u w:val="single"/>
    </w:rPr>
  </w:style>
  <w:style w:type="paragraph" w:styleId="NormalWeb">
    <w:name w:val="Normal (Web)"/>
    <w:basedOn w:val="Normal"/>
    <w:uiPriority w:val="99"/>
    <w:semiHidden/>
    <w:unhideWhenUsed/>
    <w:rsid w:val="00FA1D41"/>
    <w:pPr>
      <w:spacing w:before="100" w:beforeAutospacing="1" w:after="100" w:afterAutospacing="1" w:line="240" w:lineRule="auto"/>
    </w:pPr>
    <w:rPr>
      <w:rFonts w:ascii="Times New Roman" w:eastAsia="Times New Roman" w:hAnsi="Times New Roman"/>
      <w:sz w:val="24"/>
      <w:szCs w:val="24"/>
      <w:lang w:eastAsia="en-GB"/>
    </w:rPr>
  </w:style>
  <w:style w:type="character" w:styleId="Emphasis">
    <w:name w:val="Emphasis"/>
    <w:uiPriority w:val="20"/>
    <w:qFormat/>
    <w:rsid w:val="002341E7"/>
    <w:rPr>
      <w:i/>
      <w:iCs/>
    </w:rPr>
  </w:style>
  <w:style w:type="paragraph" w:styleId="EndnoteText">
    <w:name w:val="endnote text"/>
    <w:basedOn w:val="Normal"/>
    <w:link w:val="EndnoteTextChar"/>
    <w:uiPriority w:val="99"/>
    <w:semiHidden/>
    <w:unhideWhenUsed/>
    <w:rsid w:val="007B7B7B"/>
    <w:pPr>
      <w:spacing w:after="0" w:line="240" w:lineRule="auto"/>
    </w:pPr>
    <w:rPr>
      <w:sz w:val="20"/>
      <w:szCs w:val="20"/>
    </w:rPr>
  </w:style>
  <w:style w:type="character" w:customStyle="1" w:styleId="EndnoteTextChar">
    <w:name w:val="Endnote Text Char"/>
    <w:link w:val="EndnoteText"/>
    <w:uiPriority w:val="99"/>
    <w:semiHidden/>
    <w:rsid w:val="007B7B7B"/>
    <w:rPr>
      <w:sz w:val="20"/>
      <w:szCs w:val="20"/>
    </w:rPr>
  </w:style>
  <w:style w:type="character" w:styleId="EndnoteReference">
    <w:name w:val="endnote reference"/>
    <w:uiPriority w:val="99"/>
    <w:semiHidden/>
    <w:unhideWhenUsed/>
    <w:rsid w:val="007B7B7B"/>
    <w:rPr>
      <w:vertAlign w:val="superscript"/>
    </w:rPr>
  </w:style>
  <w:style w:type="character" w:customStyle="1" w:styleId="Heading1Char">
    <w:name w:val="Heading 1 Char"/>
    <w:link w:val="Heading1"/>
    <w:uiPriority w:val="9"/>
    <w:rsid w:val="00451675"/>
    <w:rPr>
      <w:rFonts w:ascii="Calibri Light" w:eastAsia="Times New Roman" w:hAnsi="Calibri Light" w:cs="Times New Roman"/>
      <w:color w:val="2E74B5"/>
      <w:sz w:val="32"/>
      <w:szCs w:val="32"/>
    </w:rPr>
  </w:style>
  <w:style w:type="paragraph" w:styleId="FootnoteText">
    <w:name w:val="footnote text"/>
    <w:basedOn w:val="Normal"/>
    <w:link w:val="FootnoteTextChar"/>
    <w:uiPriority w:val="99"/>
    <w:semiHidden/>
    <w:unhideWhenUsed/>
    <w:rsid w:val="000237B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237B8"/>
    <w:rPr>
      <w:lang w:eastAsia="en-US"/>
    </w:rPr>
  </w:style>
  <w:style w:type="character" w:styleId="FootnoteReference">
    <w:name w:val="footnote reference"/>
    <w:basedOn w:val="DefaultParagraphFont"/>
    <w:uiPriority w:val="99"/>
    <w:semiHidden/>
    <w:unhideWhenUsed/>
    <w:rsid w:val="000237B8"/>
    <w:rPr>
      <w:vertAlign w:val="superscript"/>
    </w:rPr>
  </w:style>
  <w:style w:type="paragraph" w:styleId="ListParagraph">
    <w:name w:val="List Paragraph"/>
    <w:basedOn w:val="Normal"/>
    <w:uiPriority w:val="34"/>
    <w:qFormat/>
    <w:rsid w:val="000237B8"/>
    <w:pPr>
      <w:spacing w:after="0" w:line="240" w:lineRule="auto"/>
      <w:ind w:left="720"/>
      <w:contextualSpacing/>
    </w:pPr>
    <w:rPr>
      <w:rFonts w:ascii="Times New Roman" w:eastAsia="Times New Roman" w:hAnsi="Times New Roman"/>
      <w:sz w:val="24"/>
      <w:szCs w:val="24"/>
      <w:lang w:eastAsia="en-GB"/>
    </w:rPr>
  </w:style>
  <w:style w:type="paragraph" w:styleId="NoSpacing">
    <w:name w:val="No Spacing"/>
    <w:link w:val="NoSpacingChar"/>
    <w:uiPriority w:val="1"/>
    <w:qFormat/>
    <w:rsid w:val="00A25B0B"/>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A25B0B"/>
    <w:rPr>
      <w:rFonts w:asciiTheme="minorHAnsi" w:eastAsiaTheme="minorEastAsia" w:hAnsiTheme="minorHAnsi" w:cstheme="minorBidi"/>
      <w:sz w:val="22"/>
      <w:szCs w:val="22"/>
      <w:lang w:val="en-US" w:eastAsia="en-US"/>
    </w:rPr>
  </w:style>
  <w:style w:type="paragraph" w:styleId="Header">
    <w:name w:val="header"/>
    <w:basedOn w:val="Normal"/>
    <w:link w:val="HeaderChar"/>
    <w:uiPriority w:val="99"/>
    <w:unhideWhenUsed/>
    <w:rsid w:val="005516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162F"/>
    <w:rPr>
      <w:sz w:val="22"/>
      <w:szCs w:val="22"/>
      <w:lang w:eastAsia="en-US"/>
    </w:rPr>
  </w:style>
  <w:style w:type="paragraph" w:styleId="Footer">
    <w:name w:val="footer"/>
    <w:basedOn w:val="Normal"/>
    <w:link w:val="FooterChar"/>
    <w:uiPriority w:val="99"/>
    <w:unhideWhenUsed/>
    <w:rsid w:val="005516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162F"/>
    <w:rPr>
      <w:sz w:val="22"/>
      <w:szCs w:val="22"/>
      <w:lang w:eastAsia="en-US"/>
    </w:rPr>
  </w:style>
  <w:style w:type="character" w:styleId="Strong">
    <w:name w:val="Strong"/>
    <w:basedOn w:val="DefaultParagraphFont"/>
    <w:uiPriority w:val="22"/>
    <w:qFormat/>
    <w:rsid w:val="00CC6A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6137216">
      <w:bodyDiv w:val="1"/>
      <w:marLeft w:val="0"/>
      <w:marRight w:val="0"/>
      <w:marTop w:val="0"/>
      <w:marBottom w:val="0"/>
      <w:divBdr>
        <w:top w:val="none" w:sz="0" w:space="0" w:color="auto"/>
        <w:left w:val="none" w:sz="0" w:space="0" w:color="auto"/>
        <w:bottom w:val="none" w:sz="0" w:space="0" w:color="auto"/>
        <w:right w:val="none" w:sz="0" w:space="0" w:color="auto"/>
      </w:divBdr>
    </w:div>
    <w:div w:id="279189166">
      <w:bodyDiv w:val="1"/>
      <w:marLeft w:val="0"/>
      <w:marRight w:val="0"/>
      <w:marTop w:val="0"/>
      <w:marBottom w:val="0"/>
      <w:divBdr>
        <w:top w:val="none" w:sz="0" w:space="0" w:color="auto"/>
        <w:left w:val="none" w:sz="0" w:space="0" w:color="auto"/>
        <w:bottom w:val="none" w:sz="0" w:space="0" w:color="auto"/>
        <w:right w:val="none" w:sz="0" w:space="0" w:color="auto"/>
      </w:divBdr>
      <w:divsChild>
        <w:div w:id="2125537803">
          <w:marLeft w:val="475"/>
          <w:marRight w:val="0"/>
          <w:marTop w:val="86"/>
          <w:marBottom w:val="120"/>
          <w:divBdr>
            <w:top w:val="none" w:sz="0" w:space="0" w:color="auto"/>
            <w:left w:val="none" w:sz="0" w:space="0" w:color="auto"/>
            <w:bottom w:val="none" w:sz="0" w:space="0" w:color="auto"/>
            <w:right w:val="none" w:sz="0" w:space="0" w:color="auto"/>
          </w:divBdr>
        </w:div>
      </w:divsChild>
    </w:div>
    <w:div w:id="573660529">
      <w:bodyDiv w:val="1"/>
      <w:marLeft w:val="0"/>
      <w:marRight w:val="0"/>
      <w:marTop w:val="0"/>
      <w:marBottom w:val="0"/>
      <w:divBdr>
        <w:top w:val="none" w:sz="0" w:space="0" w:color="auto"/>
        <w:left w:val="none" w:sz="0" w:space="0" w:color="auto"/>
        <w:bottom w:val="none" w:sz="0" w:space="0" w:color="auto"/>
        <w:right w:val="none" w:sz="0" w:space="0" w:color="auto"/>
      </w:divBdr>
    </w:div>
    <w:div w:id="921916836">
      <w:bodyDiv w:val="1"/>
      <w:marLeft w:val="0"/>
      <w:marRight w:val="0"/>
      <w:marTop w:val="0"/>
      <w:marBottom w:val="0"/>
      <w:divBdr>
        <w:top w:val="none" w:sz="0" w:space="0" w:color="auto"/>
        <w:left w:val="none" w:sz="0" w:space="0" w:color="auto"/>
        <w:bottom w:val="none" w:sz="0" w:space="0" w:color="auto"/>
        <w:right w:val="none" w:sz="0" w:space="0" w:color="auto"/>
      </w:divBdr>
    </w:div>
    <w:div w:id="1535147957">
      <w:bodyDiv w:val="1"/>
      <w:marLeft w:val="0"/>
      <w:marRight w:val="0"/>
      <w:marTop w:val="0"/>
      <w:marBottom w:val="0"/>
      <w:divBdr>
        <w:top w:val="none" w:sz="0" w:space="0" w:color="auto"/>
        <w:left w:val="none" w:sz="0" w:space="0" w:color="auto"/>
        <w:bottom w:val="none" w:sz="0" w:space="0" w:color="auto"/>
        <w:right w:val="none" w:sz="0" w:space="0" w:color="auto"/>
      </w:divBdr>
    </w:div>
    <w:div w:id="17266342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1</b:Tag>
    <b:RefOrder>1</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FDE5D54-73B9-4677-B4DC-ECCC85A3A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1031</Words>
  <Characters>5880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Simple Business Plan</vt:lpstr>
    </vt:vector>
  </TitlesOfParts>
  <Company>SolAfford LLC</Company>
  <LinksUpToDate>false</LinksUpToDate>
  <CharactersWithSpaces>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Simple Business Plan</dc:title>
  <dc:subject>Company Name: SolAfford LLC</dc:subject>
  <dc:creator>Teacher-5BB418</dc:creator>
  <cp:keywords/>
  <dc:description/>
  <cp:lastModifiedBy>user</cp:lastModifiedBy>
  <cp:revision>2</cp:revision>
  <cp:lastPrinted>1899-12-31T21:00:00Z</cp:lastPrinted>
  <dcterms:created xsi:type="dcterms:W3CDTF">2020-11-15T16:21:00Z</dcterms:created>
  <dcterms:modified xsi:type="dcterms:W3CDTF">2020-11-15T16:21:00Z</dcterms:modified>
</cp:coreProperties>
</file>